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DA" w:rsidRDefault="00D04EDA">
      <w:pPr>
        <w:widowControl w:val="0"/>
        <w:jc w:val="center"/>
        <w:rPr>
          <w:rFonts w:ascii="Garamond SSi" w:hAnsi="Garamond SSi"/>
          <w:b/>
          <w:sz w:val="28"/>
        </w:rPr>
      </w:pPr>
    </w:p>
    <w:p w:rsidR="00CA204D" w:rsidRDefault="00061D4F">
      <w:pPr>
        <w:widowControl w:val="0"/>
        <w:jc w:val="center"/>
        <w:rPr>
          <w:rFonts w:ascii="Garamond SSi" w:hAnsi="Garamond SSi"/>
          <w:b/>
          <w:sz w:val="28"/>
        </w:rPr>
      </w:pPr>
      <w:r>
        <w:rPr>
          <w:rFonts w:ascii="Garamond SSi" w:hAnsi="Garamond SSi"/>
          <w:b/>
          <w:sz w:val="28"/>
        </w:rPr>
        <w:t xml:space="preserve">SAMPLE </w:t>
      </w:r>
      <w:r w:rsidR="00066BE8">
        <w:rPr>
          <w:rFonts w:ascii="Garamond SSi" w:hAnsi="Garamond SSi"/>
          <w:b/>
          <w:sz w:val="28"/>
        </w:rPr>
        <w:t>INDUSTR</w:t>
      </w:r>
      <w:r w:rsidR="00F17649">
        <w:rPr>
          <w:rFonts w:ascii="Garamond SSi" w:hAnsi="Garamond SSi"/>
          <w:b/>
          <w:sz w:val="28"/>
        </w:rPr>
        <w:t>IAL PARTNER</w:t>
      </w:r>
      <w:r w:rsidR="00066BE8">
        <w:rPr>
          <w:rFonts w:ascii="Garamond SSi" w:hAnsi="Garamond SSi"/>
          <w:b/>
          <w:sz w:val="28"/>
        </w:rPr>
        <w:t xml:space="preserve"> </w:t>
      </w:r>
      <w:r w:rsidR="009D0F45">
        <w:rPr>
          <w:rFonts w:ascii="Garamond SSi" w:hAnsi="Garamond SSi"/>
          <w:b/>
          <w:sz w:val="28"/>
        </w:rPr>
        <w:t>AGREEMENT</w:t>
      </w:r>
      <w:r w:rsidR="007723FA" w:rsidRPr="007723FA">
        <w:rPr>
          <w:rStyle w:val="FootnoteReference"/>
          <w:rFonts w:ascii="Garamond SSi" w:hAnsi="Garamond SSi"/>
          <w:b/>
          <w:sz w:val="28"/>
          <w:vertAlign w:val="superscript"/>
        </w:rPr>
        <w:footnoteReference w:id="1"/>
      </w:r>
      <w:r w:rsidR="009D0F45">
        <w:rPr>
          <w:rFonts w:ascii="Garamond SSi" w:hAnsi="Garamond SSi"/>
          <w:b/>
          <w:sz w:val="28"/>
        </w:rPr>
        <w:t xml:space="preserve"> </w:t>
      </w:r>
    </w:p>
    <w:p w:rsidR="00D04EDA" w:rsidRDefault="00D04EDA">
      <w:pPr>
        <w:widowControl w:val="0"/>
        <w:rPr>
          <w:rFonts w:ascii="Garamond SSi" w:hAnsi="Garamond SSi"/>
          <w:b/>
          <w:sz w:val="28"/>
        </w:rPr>
      </w:pPr>
    </w:p>
    <w:p w:rsidR="00CA204D" w:rsidRDefault="00066BE8">
      <w:pPr>
        <w:widowControl w:val="0"/>
        <w:jc w:val="center"/>
        <w:rPr>
          <w:rFonts w:ascii="Garamond SSi" w:hAnsi="Garamond SSi"/>
          <w:b/>
          <w:sz w:val="28"/>
        </w:rPr>
      </w:pPr>
      <w:r>
        <w:rPr>
          <w:rFonts w:ascii="Garamond SSi" w:hAnsi="Garamond SSi"/>
          <w:b/>
          <w:sz w:val="28"/>
        </w:rPr>
        <w:t>UNIVERSITY NAME</w:t>
      </w:r>
    </w:p>
    <w:p w:rsidR="00CA204D" w:rsidRDefault="00066BE8">
      <w:pPr>
        <w:widowControl w:val="0"/>
        <w:jc w:val="center"/>
        <w:rPr>
          <w:rFonts w:ascii="Garamond SSi" w:hAnsi="Garamond SSi"/>
          <w:b/>
          <w:sz w:val="28"/>
        </w:rPr>
      </w:pPr>
      <w:r>
        <w:rPr>
          <w:rFonts w:ascii="Garamond SSi" w:hAnsi="Garamond SSi"/>
          <w:b/>
          <w:sz w:val="28"/>
        </w:rPr>
        <w:t>ERC NAME</w:t>
      </w:r>
    </w:p>
    <w:p w:rsidR="00D04EDA" w:rsidRDefault="00D04EDA" w:rsidP="00D04EDA">
      <w:pPr>
        <w:pStyle w:val="BodyText"/>
        <w:rPr>
          <w:b/>
          <w:sz w:val="28"/>
        </w:rPr>
      </w:pPr>
    </w:p>
    <w:p w:rsidR="00D04EDA" w:rsidRPr="00D04EDA" w:rsidRDefault="00D04EDA" w:rsidP="00D04EDA">
      <w:pPr>
        <w:pStyle w:val="BodyText"/>
      </w:pPr>
    </w:p>
    <w:p w:rsidR="00CA204D" w:rsidRDefault="009D0F45" w:rsidP="00D04EDA">
      <w:pPr>
        <w:pStyle w:val="BodyText"/>
      </w:pPr>
      <w:r>
        <w:t xml:space="preserve">This </w:t>
      </w:r>
      <w:r w:rsidR="00F17649">
        <w:t>Industrial Partner</w:t>
      </w:r>
      <w:r>
        <w:t xml:space="preserve"> Agreement (hereinafter called Agreement) is made on this </w:t>
      </w:r>
      <w:r w:rsidR="00FD400D">
        <w:t xml:space="preserve">____ </w:t>
      </w:r>
      <w:r>
        <w:t xml:space="preserve">day of </w:t>
      </w:r>
      <w:r w:rsidR="00FD400D">
        <w:t>________________</w:t>
      </w:r>
      <w:r>
        <w:t xml:space="preserve">, by and between </w:t>
      </w:r>
      <w:r w:rsidR="00645BA8">
        <w:t>XXX</w:t>
      </w:r>
      <w:r>
        <w:t xml:space="preserve"> (hereinafter called </w:t>
      </w:r>
      <w:r w:rsidR="00F17649">
        <w:t>U</w:t>
      </w:r>
      <w:r w:rsidR="00E6492F">
        <w:t>NIVERSITY</w:t>
      </w:r>
      <w:r>
        <w:t>), and</w:t>
      </w:r>
      <w:r w:rsidR="00F17649">
        <w:t xml:space="preserve"> __________________ </w:t>
      </w:r>
      <w:r>
        <w:t>(hereinafter called MEMBER).</w:t>
      </w:r>
    </w:p>
    <w:p w:rsidR="00CA204D" w:rsidRDefault="00CA204D" w:rsidP="00D04EDA">
      <w:pPr>
        <w:pStyle w:val="BodyText"/>
      </w:pPr>
    </w:p>
    <w:p w:rsidR="00CA204D" w:rsidRDefault="009D0F45">
      <w:pPr>
        <w:pStyle w:val="BodyText"/>
      </w:pPr>
      <w:r>
        <w:t>WHEREAS, the parties to this Agreement intend to join together in a co</w:t>
      </w:r>
      <w:r w:rsidR="001F2113">
        <w:t xml:space="preserve">operative effort to support </w:t>
      </w:r>
      <w:r w:rsidR="00A877E7">
        <w:t>ERC</w:t>
      </w:r>
      <w:r w:rsidR="00F17649">
        <w:t xml:space="preserve"> </w:t>
      </w:r>
      <w:r w:rsidR="001F2113">
        <w:t xml:space="preserve">FULL </w:t>
      </w:r>
      <w:r w:rsidR="00F17649">
        <w:t>NAME</w:t>
      </w:r>
      <w:r>
        <w:t xml:space="preserve"> (hereinafter called </w:t>
      </w:r>
      <w:r w:rsidR="001F2113">
        <w:t>ERC</w:t>
      </w:r>
      <w:r>
        <w:t xml:space="preserve">) at </w:t>
      </w:r>
      <w:r w:rsidR="00A877E7">
        <w:t xml:space="preserve">UNIVERSITY </w:t>
      </w:r>
      <w:r>
        <w:t xml:space="preserve">to establish a mechanism whereby the educational and research environment can be used to develop better understanding of </w:t>
      </w:r>
      <w:r w:rsidR="00F17649">
        <w:t>GENERAL FIELD OF RESEARCH</w:t>
      </w:r>
      <w:r>
        <w:t xml:space="preserve"> and stimulate industrial innovation.</w:t>
      </w:r>
    </w:p>
    <w:p w:rsidR="00CA204D" w:rsidRDefault="00CA204D">
      <w:pPr>
        <w:widowControl w:val="0"/>
        <w:jc w:val="both"/>
        <w:rPr>
          <w:rFonts w:ascii="Garamond SSi" w:hAnsi="Garamond SSi"/>
        </w:rPr>
      </w:pPr>
    </w:p>
    <w:p w:rsidR="00CA204D" w:rsidRDefault="009D0F45">
      <w:pPr>
        <w:widowControl w:val="0"/>
        <w:jc w:val="both"/>
        <w:rPr>
          <w:rFonts w:ascii="Garamond SSi" w:hAnsi="Garamond SSi"/>
        </w:rPr>
      </w:pPr>
      <w:r>
        <w:rPr>
          <w:rFonts w:ascii="Garamond SSi" w:hAnsi="Garamond SSi"/>
        </w:rPr>
        <w:t>AND WHEREAS, t</w:t>
      </w:r>
      <w:r w:rsidR="001F2113">
        <w:rPr>
          <w:rFonts w:ascii="Garamond SSi" w:hAnsi="Garamond SSi"/>
        </w:rPr>
        <w:t xml:space="preserve">his program will strengthen </w:t>
      </w:r>
      <w:r w:rsidR="00F17649">
        <w:rPr>
          <w:rFonts w:ascii="Garamond SSi" w:hAnsi="Garamond SSi"/>
        </w:rPr>
        <w:t>ERC</w:t>
      </w:r>
      <w:r>
        <w:rPr>
          <w:rFonts w:ascii="Garamond SSi" w:hAnsi="Garamond SSi"/>
        </w:rPr>
        <w:t>’s and MEMBER's, technological and service capabilities.</w:t>
      </w:r>
    </w:p>
    <w:p w:rsidR="00CA204D" w:rsidRDefault="00CA204D">
      <w:pPr>
        <w:widowControl w:val="0"/>
        <w:jc w:val="both"/>
        <w:rPr>
          <w:rFonts w:ascii="Garamond SSi" w:hAnsi="Garamond SSi"/>
        </w:rPr>
      </w:pPr>
    </w:p>
    <w:p w:rsidR="00CA204D" w:rsidRDefault="009D0F45">
      <w:pPr>
        <w:widowControl w:val="0"/>
        <w:jc w:val="both"/>
        <w:rPr>
          <w:rFonts w:ascii="Garamond SSi" w:hAnsi="Garamond SSi"/>
        </w:rPr>
      </w:pPr>
      <w:r>
        <w:rPr>
          <w:rFonts w:ascii="Garamond SSi" w:hAnsi="Garamond SSi"/>
        </w:rPr>
        <w:t>NOW, THEREFORE, for the mutual premises and covenants contained herein, the parties hereto agree as follows:</w:t>
      </w:r>
    </w:p>
    <w:p w:rsidR="00CA204D" w:rsidRDefault="00CA204D">
      <w:pPr>
        <w:widowControl w:val="0"/>
        <w:jc w:val="both"/>
        <w:rPr>
          <w:rFonts w:ascii="Garamond SSi" w:hAnsi="Garamond SSi"/>
        </w:rPr>
      </w:pPr>
    </w:p>
    <w:p w:rsidR="00FD400D" w:rsidRPr="00FD400D" w:rsidRDefault="00A877E7" w:rsidP="00FD400D">
      <w:pPr>
        <w:widowControl w:val="0"/>
        <w:numPr>
          <w:ilvl w:val="0"/>
          <w:numId w:val="1"/>
        </w:numPr>
        <w:tabs>
          <w:tab w:val="left" w:pos="-1440"/>
        </w:tabs>
        <w:jc w:val="both"/>
        <w:rPr>
          <w:rFonts w:ascii="Garamond SSi" w:hAnsi="Garamond SSi"/>
        </w:rPr>
      </w:pPr>
      <w:r>
        <w:rPr>
          <w:rFonts w:ascii="Garamond SSi" w:hAnsi="Garamond SSi"/>
        </w:rPr>
        <w:t>UNIVERSITY</w:t>
      </w:r>
      <w:r w:rsidR="009D0F45">
        <w:rPr>
          <w:rFonts w:ascii="Garamond SSi" w:hAnsi="Garamond SSi"/>
        </w:rPr>
        <w:t xml:space="preserve"> agrees that the personnel </w:t>
      </w:r>
      <w:r w:rsidR="001F2113">
        <w:rPr>
          <w:rFonts w:ascii="Garamond SSi" w:hAnsi="Garamond SSi"/>
        </w:rPr>
        <w:t xml:space="preserve">and facilities required for </w:t>
      </w:r>
      <w:r w:rsidR="00A63932">
        <w:rPr>
          <w:rFonts w:ascii="Garamond SSi" w:hAnsi="Garamond SSi"/>
        </w:rPr>
        <w:t xml:space="preserve">the </w:t>
      </w:r>
      <w:r>
        <w:rPr>
          <w:rFonts w:ascii="Garamond SSi" w:hAnsi="Garamond SSi"/>
        </w:rPr>
        <w:t>ERC</w:t>
      </w:r>
      <w:r w:rsidR="009D0F45">
        <w:rPr>
          <w:rFonts w:ascii="Garamond SSi" w:hAnsi="Garamond SSi"/>
        </w:rPr>
        <w:t xml:space="preserve"> will be available for research, education and service as needed to fulfill the purpose of</w:t>
      </w:r>
      <w:r w:rsidR="001F2113">
        <w:rPr>
          <w:rFonts w:ascii="Garamond SSi" w:hAnsi="Garamond SSi"/>
        </w:rPr>
        <w:t xml:space="preserve"> this Agreement.  </w:t>
      </w:r>
      <w:r>
        <w:rPr>
          <w:rFonts w:ascii="Garamond SSi" w:hAnsi="Garamond SSi"/>
        </w:rPr>
        <w:t>ERC</w:t>
      </w:r>
      <w:r w:rsidR="009D0F45">
        <w:rPr>
          <w:rFonts w:ascii="Garamond SSi" w:hAnsi="Garamond SSi"/>
        </w:rPr>
        <w:t xml:space="preserve"> shall be operated by </w:t>
      </w:r>
      <w:r>
        <w:rPr>
          <w:rFonts w:ascii="Garamond SSi" w:hAnsi="Garamond SSi"/>
        </w:rPr>
        <w:t>UNIVERSITY</w:t>
      </w:r>
      <w:r w:rsidR="009D0F45">
        <w:rPr>
          <w:rFonts w:ascii="Garamond SSi" w:hAnsi="Garamond SSi"/>
        </w:rPr>
        <w:t xml:space="preserve"> under the</w:t>
      </w:r>
      <w:r w:rsidR="001F2113">
        <w:rPr>
          <w:rFonts w:ascii="Garamond SSi" w:hAnsi="Garamond SSi"/>
        </w:rPr>
        <w:t xml:space="preserve"> leadership of a Director.  </w:t>
      </w:r>
      <w:r>
        <w:rPr>
          <w:rFonts w:ascii="Garamond SSi" w:hAnsi="Garamond SSi"/>
        </w:rPr>
        <w:t>ERC</w:t>
      </w:r>
      <w:r w:rsidR="009D0F45">
        <w:rPr>
          <w:rFonts w:ascii="Garamond SSi" w:hAnsi="Garamond SSi"/>
        </w:rPr>
        <w:t xml:space="preserve"> will be supported jointly by various private and public sponsoring organizations, including MEMBERS, the National Science Foundation (hereinafter called NSF), </w:t>
      </w:r>
      <w:r>
        <w:rPr>
          <w:rFonts w:ascii="Garamond SSi" w:hAnsi="Garamond SSi"/>
        </w:rPr>
        <w:t>UNIVERSITY</w:t>
      </w:r>
      <w:r w:rsidR="009D0F45">
        <w:rPr>
          <w:rFonts w:ascii="Garamond SSi" w:hAnsi="Garamond SSi"/>
        </w:rPr>
        <w:t xml:space="preserve">, and the State of </w:t>
      </w:r>
      <w:r>
        <w:rPr>
          <w:rFonts w:ascii="Garamond SSi" w:hAnsi="Garamond SSi"/>
        </w:rPr>
        <w:t>XXX</w:t>
      </w:r>
      <w:r w:rsidR="009D0F45">
        <w:rPr>
          <w:rFonts w:ascii="Garamond SSi" w:hAnsi="Garamond SSi"/>
        </w:rPr>
        <w:t>.</w:t>
      </w:r>
    </w:p>
    <w:p w:rsidR="00CA204D" w:rsidRDefault="00CA204D">
      <w:pPr>
        <w:widowControl w:val="0"/>
        <w:numPr>
          <w:ilvl w:val="12"/>
          <w:numId w:val="0"/>
        </w:numPr>
        <w:ind w:left="360" w:hanging="360"/>
        <w:jc w:val="both"/>
        <w:rPr>
          <w:rFonts w:ascii="Garamond SSi" w:hAnsi="Garamond SSi"/>
        </w:rPr>
      </w:pPr>
    </w:p>
    <w:p w:rsidR="00A93DFA" w:rsidRDefault="00A93DFA">
      <w:pPr>
        <w:widowControl w:val="0"/>
        <w:numPr>
          <w:ilvl w:val="0"/>
          <w:numId w:val="1"/>
        </w:numPr>
        <w:tabs>
          <w:tab w:val="left" w:pos="-1440"/>
        </w:tabs>
        <w:jc w:val="both"/>
        <w:rPr>
          <w:rFonts w:ascii="Garamond SSi" w:hAnsi="Garamond SSi"/>
        </w:rPr>
      </w:pPr>
      <w:r>
        <w:rPr>
          <w:rFonts w:ascii="Garamond SSi" w:hAnsi="Garamond SSi"/>
        </w:rPr>
        <w:t>UNIVERSITY, on behalf of ERC, will put into place agreements with XXX, XXX, and XXX (hereinafter called ERC PARTNERING UNIVERSITIES</w:t>
      </w:r>
      <w:r w:rsidR="00E2161B">
        <w:rPr>
          <w:rFonts w:ascii="Garamond SSi" w:hAnsi="Garamond SSi"/>
        </w:rPr>
        <w:t xml:space="preserve"> and collectively with UNIVERSITY called ERC UNIVERSITIES</w:t>
      </w:r>
      <w:r>
        <w:rPr>
          <w:rFonts w:ascii="Garamond SSi" w:hAnsi="Garamond SSi"/>
        </w:rPr>
        <w:t>) to assure that the rights and obligations of MEMBER that apply to UNIVERSITY, will also apply to ERC PARTNERING UNIVERSITIES.</w:t>
      </w:r>
    </w:p>
    <w:p w:rsidR="00A93DFA" w:rsidRDefault="00A93DFA" w:rsidP="00A93DFA">
      <w:pPr>
        <w:pStyle w:val="ListParagraph"/>
        <w:ind w:left="0"/>
        <w:rPr>
          <w:rFonts w:ascii="Garamond SSi" w:hAnsi="Garamond SSi"/>
        </w:rPr>
      </w:pPr>
    </w:p>
    <w:p w:rsidR="00CA204D" w:rsidRDefault="00A877E7">
      <w:pPr>
        <w:widowControl w:val="0"/>
        <w:numPr>
          <w:ilvl w:val="0"/>
          <w:numId w:val="1"/>
        </w:numPr>
        <w:tabs>
          <w:tab w:val="left" w:pos="-1440"/>
        </w:tabs>
        <w:jc w:val="both"/>
        <w:rPr>
          <w:rFonts w:ascii="Garamond SSi" w:hAnsi="Garamond SSi"/>
        </w:rPr>
      </w:pPr>
      <w:r>
        <w:rPr>
          <w:rFonts w:ascii="Garamond SSi" w:hAnsi="Garamond SSi"/>
        </w:rPr>
        <w:t>ERC</w:t>
      </w:r>
      <w:r w:rsidR="009D0F45">
        <w:rPr>
          <w:rFonts w:ascii="Garamond SSi" w:hAnsi="Garamond SSi"/>
        </w:rPr>
        <w:t xml:space="preserve">'s Industrial Partners Program (hereinafter called IPP) has been created to establish partnerships with companies or other entities which may promote </w:t>
      </w:r>
      <w:r>
        <w:rPr>
          <w:rFonts w:ascii="Garamond SSi" w:hAnsi="Garamond SSi"/>
        </w:rPr>
        <w:t>ERC</w:t>
      </w:r>
      <w:r w:rsidR="009D0F45">
        <w:rPr>
          <w:rFonts w:ascii="Garamond SSi" w:hAnsi="Garamond SSi"/>
        </w:rPr>
        <w:t>’s mission.  IPP participants are expected to play an important role</w:t>
      </w:r>
      <w:r w:rsidR="00645BA8">
        <w:rPr>
          <w:rFonts w:ascii="Garamond SSi" w:hAnsi="Garamond SSi"/>
        </w:rPr>
        <w:t xml:space="preserve"> in the research, education,</w:t>
      </w:r>
      <w:r w:rsidR="009D0F45">
        <w:rPr>
          <w:rFonts w:ascii="Garamond SSi" w:hAnsi="Garamond SSi"/>
        </w:rPr>
        <w:t xml:space="preserve"> technology transfer</w:t>
      </w:r>
      <w:r w:rsidR="00645BA8">
        <w:rPr>
          <w:rFonts w:ascii="Garamond SSi" w:hAnsi="Garamond SSi"/>
        </w:rPr>
        <w:t>, and innovation</w:t>
      </w:r>
      <w:r w:rsidR="009D0F45">
        <w:rPr>
          <w:rFonts w:ascii="Garamond SSi" w:hAnsi="Garamond SSi"/>
        </w:rPr>
        <w:t xml:space="preserve"> goals of </w:t>
      </w:r>
      <w:r w:rsidR="00645BA8">
        <w:rPr>
          <w:rFonts w:ascii="Garamond SSi" w:hAnsi="Garamond SSi"/>
        </w:rPr>
        <w:t>ERC</w:t>
      </w:r>
      <w:r w:rsidR="009D0F45">
        <w:rPr>
          <w:rFonts w:ascii="Garamond SSi" w:hAnsi="Garamond SSi"/>
        </w:rPr>
        <w:t xml:space="preserve"> including creating and demonstrating the scientific and technological feasibility of innovative methodologies and systems governing </w:t>
      </w:r>
      <w:r w:rsidR="001F2113">
        <w:rPr>
          <w:rFonts w:ascii="Garamond SSi" w:hAnsi="Garamond SSi"/>
        </w:rPr>
        <w:t>FIELD OF RESEARCH</w:t>
      </w:r>
      <w:r w:rsidR="009D0F45">
        <w:rPr>
          <w:rFonts w:ascii="Garamond SSi" w:hAnsi="Garamond SSi"/>
        </w:rPr>
        <w:t>, assisting in the transfer of research discoveries and observations from university to industry and vice versa, and developing an interdisciplinary education program.</w:t>
      </w:r>
    </w:p>
    <w:p w:rsidR="00CA204D" w:rsidRDefault="00CA204D">
      <w:pPr>
        <w:widowControl w:val="0"/>
        <w:numPr>
          <w:ilvl w:val="12"/>
          <w:numId w:val="0"/>
        </w:numPr>
        <w:tabs>
          <w:tab w:val="left" w:pos="-1440"/>
        </w:tabs>
        <w:ind w:left="360" w:hanging="360"/>
        <w:jc w:val="both"/>
        <w:rPr>
          <w:rFonts w:ascii="Garamond SSi" w:hAnsi="Garamond SSi"/>
        </w:rPr>
      </w:pPr>
    </w:p>
    <w:p w:rsidR="00CA204D" w:rsidRDefault="009D0F45">
      <w:pPr>
        <w:pStyle w:val="BodyTextIndent"/>
      </w:pPr>
      <w:r>
        <w:t xml:space="preserve">Any corporation, company, partnership, sole proprietorship, or any other legally recognized business entity, or any agency of government, government office, or government organization duly authorized by the United States Government or government of any State or Nation may become a MEMBER of the IPP.  </w:t>
      </w:r>
    </w:p>
    <w:p w:rsidR="00CA204D" w:rsidRDefault="00CA204D">
      <w:pPr>
        <w:widowControl w:val="0"/>
        <w:numPr>
          <w:ilvl w:val="12"/>
          <w:numId w:val="0"/>
        </w:numPr>
        <w:tabs>
          <w:tab w:val="left" w:pos="-1440"/>
        </w:tabs>
        <w:ind w:left="360" w:hanging="360"/>
        <w:jc w:val="both"/>
        <w:rPr>
          <w:rFonts w:ascii="Garamond SSi" w:hAnsi="Garamond SSi"/>
        </w:rPr>
      </w:pPr>
    </w:p>
    <w:p w:rsidR="00CA204D" w:rsidRDefault="009D0F45">
      <w:pPr>
        <w:pStyle w:val="BodyTextIndent"/>
      </w:pPr>
      <w:r>
        <w:t>The rights and obligations of MEMBER under this Agreement shall extend only to MEMBER’s affiliates or subsidiaries who routinely share in a free flow of MEMBER’s internal technical information.</w:t>
      </w:r>
    </w:p>
    <w:p w:rsidR="00CA204D" w:rsidRDefault="00CA204D" w:rsidP="00FD400D">
      <w:pPr>
        <w:widowControl w:val="0"/>
        <w:numPr>
          <w:ilvl w:val="12"/>
          <w:numId w:val="0"/>
        </w:numPr>
        <w:tabs>
          <w:tab w:val="left" w:pos="-1440"/>
        </w:tabs>
        <w:jc w:val="both"/>
        <w:rPr>
          <w:rFonts w:ascii="Garamond SSi" w:hAnsi="Garamond SSi"/>
        </w:rPr>
      </w:pPr>
    </w:p>
    <w:p w:rsidR="00CA204D" w:rsidRDefault="009D0F45">
      <w:pPr>
        <w:widowControl w:val="0"/>
        <w:numPr>
          <w:ilvl w:val="0"/>
          <w:numId w:val="1"/>
        </w:numPr>
        <w:jc w:val="both"/>
        <w:rPr>
          <w:rFonts w:ascii="Garamond SSi" w:hAnsi="Garamond SSi"/>
        </w:rPr>
      </w:pPr>
      <w:r>
        <w:rPr>
          <w:rFonts w:ascii="Garamond SSi" w:hAnsi="Garamond SSi"/>
        </w:rPr>
        <w:t>The fee for participating in the Industria</w:t>
      </w:r>
      <w:r w:rsidR="00EC4006">
        <w:rPr>
          <w:rFonts w:ascii="Garamond SSi" w:hAnsi="Garamond SSi"/>
        </w:rPr>
        <w:t xml:space="preserve">l Partners Program comprises </w:t>
      </w:r>
      <w:r>
        <w:rPr>
          <w:rFonts w:ascii="Garamond SSi" w:hAnsi="Garamond SSi"/>
        </w:rPr>
        <w:t>a cash contribution as defined below</w:t>
      </w:r>
      <w:r w:rsidR="00A63932">
        <w:rPr>
          <w:rFonts w:ascii="Garamond SSi" w:hAnsi="Garamond SSi"/>
        </w:rPr>
        <w:t xml:space="preserve">.  In addition, </w:t>
      </w:r>
      <w:r>
        <w:rPr>
          <w:rFonts w:ascii="Garamond SSi" w:hAnsi="Garamond SSi"/>
        </w:rPr>
        <w:t xml:space="preserve"> appropriate interactions with </w:t>
      </w:r>
      <w:r w:rsidR="00A877E7">
        <w:rPr>
          <w:rFonts w:ascii="Garamond SSi" w:hAnsi="Garamond SSi"/>
        </w:rPr>
        <w:t>ERC</w:t>
      </w:r>
      <w:r>
        <w:rPr>
          <w:rFonts w:ascii="Garamond SSi" w:hAnsi="Garamond SSi"/>
        </w:rPr>
        <w:t xml:space="preserve"> administrat</w:t>
      </w:r>
      <w:r w:rsidR="00EC4006">
        <w:rPr>
          <w:rFonts w:ascii="Garamond SSi" w:hAnsi="Garamond SSi"/>
        </w:rPr>
        <w:t xml:space="preserve">ion and researchers to help </w:t>
      </w:r>
      <w:r w:rsidR="00A877E7">
        <w:rPr>
          <w:rFonts w:ascii="Garamond SSi" w:hAnsi="Garamond SSi"/>
        </w:rPr>
        <w:t>ERC</w:t>
      </w:r>
      <w:r>
        <w:rPr>
          <w:rFonts w:ascii="Garamond SSi" w:hAnsi="Garamond SSi"/>
        </w:rPr>
        <w:t xml:space="preserve"> accomplish its mission</w:t>
      </w:r>
      <w:r w:rsidR="00A63932">
        <w:rPr>
          <w:rFonts w:ascii="Garamond SSi" w:hAnsi="Garamond SSi"/>
        </w:rPr>
        <w:t xml:space="preserve"> are required</w:t>
      </w:r>
      <w:r>
        <w:rPr>
          <w:rFonts w:ascii="Garamond SSi" w:hAnsi="Garamond SSi"/>
        </w:rPr>
        <w:t xml:space="preserve">. The interaction with </w:t>
      </w:r>
      <w:r w:rsidR="00A877E7">
        <w:rPr>
          <w:rFonts w:ascii="Garamond SSi" w:hAnsi="Garamond SSi"/>
        </w:rPr>
        <w:t>ERC</w:t>
      </w:r>
      <w:r>
        <w:rPr>
          <w:rFonts w:ascii="Garamond SSi" w:hAnsi="Garamond SSi"/>
        </w:rPr>
        <w:t xml:space="preserve"> may include visits to the Cente</w:t>
      </w:r>
      <w:r w:rsidR="00FD400D">
        <w:rPr>
          <w:rFonts w:ascii="Garamond SSi" w:hAnsi="Garamond SSi"/>
        </w:rPr>
        <w:t>r by the partner representatives</w:t>
      </w:r>
      <w:r>
        <w:rPr>
          <w:rFonts w:ascii="Garamond SSi" w:hAnsi="Garamond SSi"/>
        </w:rPr>
        <w:t>, visits to the partner by faculty and students, and discussions at professional society meetings or conferences.  IP</w:t>
      </w:r>
      <w:r w:rsidR="00EC4006">
        <w:rPr>
          <w:rFonts w:ascii="Garamond SSi" w:hAnsi="Garamond SSi"/>
        </w:rPr>
        <w:t xml:space="preserve">P MEMBERS, during visits to </w:t>
      </w:r>
      <w:r w:rsidR="00A877E7">
        <w:rPr>
          <w:rFonts w:ascii="Garamond SSi" w:hAnsi="Garamond SSi"/>
        </w:rPr>
        <w:t>ERC</w:t>
      </w:r>
      <w:r>
        <w:rPr>
          <w:rFonts w:ascii="Garamond SSi" w:hAnsi="Garamond SSi"/>
        </w:rPr>
        <w:t>, can work on a mutually agreed upon research project</w:t>
      </w:r>
      <w:r w:rsidR="00FD400D">
        <w:rPr>
          <w:rFonts w:ascii="Garamond SSi" w:hAnsi="Garamond SSi"/>
        </w:rPr>
        <w:t>s</w:t>
      </w:r>
      <w:r>
        <w:rPr>
          <w:rFonts w:ascii="Garamond SSi" w:hAnsi="Garamond SSi"/>
        </w:rPr>
        <w:t>, mentor student</w:t>
      </w:r>
      <w:r w:rsidR="00FD400D">
        <w:rPr>
          <w:rFonts w:ascii="Garamond SSi" w:hAnsi="Garamond SSi"/>
        </w:rPr>
        <w:t>s</w:t>
      </w:r>
      <w:r>
        <w:rPr>
          <w:rFonts w:ascii="Garamond SSi" w:hAnsi="Garamond SSi"/>
        </w:rPr>
        <w:t>, lear</w:t>
      </w:r>
      <w:r w:rsidR="00FD400D">
        <w:rPr>
          <w:rFonts w:ascii="Garamond SSi" w:hAnsi="Garamond SSi"/>
        </w:rPr>
        <w:t>n specialized techniques, and</w:t>
      </w:r>
      <w:r>
        <w:rPr>
          <w:rFonts w:ascii="Garamond SSi" w:hAnsi="Garamond SSi"/>
        </w:rPr>
        <w:t xml:space="preserve"> give special seminars.  It is expected that during the course of their stay, they will develop strong interactions with </w:t>
      </w:r>
      <w:r w:rsidR="00A877E7">
        <w:rPr>
          <w:rFonts w:ascii="Garamond SSi" w:hAnsi="Garamond SSi"/>
        </w:rPr>
        <w:t>ERC</w:t>
      </w:r>
      <w:r>
        <w:rPr>
          <w:rFonts w:ascii="Garamond SSi" w:hAnsi="Garamond SSi"/>
        </w:rPr>
        <w:t xml:space="preserve"> researchers.</w:t>
      </w:r>
      <w:r w:rsidR="00DB5EB6">
        <w:rPr>
          <w:rFonts w:ascii="Garamond SSi" w:hAnsi="Garamond SSi"/>
        </w:rPr>
        <w:t xml:space="preserve">  Required member duties include:</w:t>
      </w:r>
    </w:p>
    <w:p w:rsidR="00DB5EB6" w:rsidRDefault="00061D4F" w:rsidP="00DB5EB6">
      <w:pPr>
        <w:pStyle w:val="ListParagraph"/>
        <w:numPr>
          <w:ilvl w:val="1"/>
          <w:numId w:val="3"/>
        </w:numPr>
      </w:pPr>
      <w:r>
        <w:t>Meeting</w:t>
      </w:r>
      <w:r w:rsidR="00DB5EB6">
        <w:t xml:space="preserve"> a minimum of twice a year</w:t>
      </w:r>
    </w:p>
    <w:p w:rsidR="00DB5EB6" w:rsidRDefault="00061D4F" w:rsidP="00DB5EB6">
      <w:pPr>
        <w:pStyle w:val="ListParagraph"/>
        <w:numPr>
          <w:ilvl w:val="1"/>
          <w:numId w:val="3"/>
        </w:numPr>
      </w:pPr>
      <w:r>
        <w:t>Developing</w:t>
      </w:r>
      <w:r w:rsidR="00DB5EB6">
        <w:t xml:space="preserve"> an annual  SWOT analysis</w:t>
      </w:r>
      <w:r>
        <w:t xml:space="preserve"> and presenting to the NSF site visit team</w:t>
      </w:r>
      <w:r w:rsidR="002B5A8E">
        <w:t>;</w:t>
      </w:r>
    </w:p>
    <w:p w:rsidR="0052714B" w:rsidRDefault="00DB5EB6" w:rsidP="00DB5EB6">
      <w:pPr>
        <w:pStyle w:val="ListParagraph"/>
        <w:numPr>
          <w:ilvl w:val="1"/>
          <w:numId w:val="3"/>
        </w:numPr>
      </w:pPr>
      <w:r>
        <w:lastRenderedPageBreak/>
        <w:t>Review</w:t>
      </w:r>
      <w:r w:rsidR="00061D4F">
        <w:t>ing</w:t>
      </w:r>
      <w:r w:rsidR="002B5A8E">
        <w:t xml:space="preserve"> progress on ERC projects;</w:t>
      </w:r>
    </w:p>
    <w:p w:rsidR="002B5A8E" w:rsidRDefault="002B5A8E" w:rsidP="00DB5EB6">
      <w:pPr>
        <w:pStyle w:val="ListParagraph"/>
        <w:numPr>
          <w:ilvl w:val="1"/>
          <w:numId w:val="3"/>
        </w:numPr>
      </w:pPr>
      <w:r>
        <w:t>Provide i</w:t>
      </w:r>
      <w:r w:rsidR="0052714B">
        <w:t xml:space="preserve">nput </w:t>
      </w:r>
      <w:r w:rsidR="00061D4F">
        <w:t>o</w:t>
      </w:r>
      <w:r w:rsidR="0052714B">
        <w:t xml:space="preserve">n </w:t>
      </w:r>
      <w:r>
        <w:t>ERC strategic plans;</w:t>
      </w:r>
    </w:p>
    <w:p w:rsidR="00DB5EB6" w:rsidRDefault="002B5A8E" w:rsidP="00DB5EB6">
      <w:pPr>
        <w:pStyle w:val="ListParagraph"/>
        <w:numPr>
          <w:ilvl w:val="1"/>
          <w:numId w:val="3"/>
        </w:numPr>
      </w:pPr>
      <w:r>
        <w:t>Provide feedback on proposed project plans;</w:t>
      </w:r>
    </w:p>
    <w:p w:rsidR="00CA204D" w:rsidRDefault="00CA204D">
      <w:pPr>
        <w:widowControl w:val="0"/>
        <w:numPr>
          <w:ilvl w:val="12"/>
          <w:numId w:val="0"/>
        </w:numPr>
        <w:jc w:val="both"/>
        <w:rPr>
          <w:rFonts w:ascii="Garamond SSi" w:hAnsi="Garamond SSi"/>
        </w:rPr>
      </w:pPr>
    </w:p>
    <w:p w:rsidR="00CA204D" w:rsidRDefault="009D0F45">
      <w:pPr>
        <w:widowControl w:val="0"/>
        <w:numPr>
          <w:ilvl w:val="0"/>
          <w:numId w:val="1"/>
        </w:numPr>
        <w:jc w:val="both"/>
        <w:rPr>
          <w:rFonts w:ascii="Garamond SSi" w:hAnsi="Garamond SSi"/>
        </w:rPr>
      </w:pPr>
      <w:r>
        <w:rPr>
          <w:rFonts w:ascii="Garamond SSi" w:hAnsi="Garamond SSi"/>
        </w:rPr>
        <w:t>MEMBERS of the IPP are entitled to the following benefits:</w:t>
      </w:r>
    </w:p>
    <w:p w:rsidR="00CA204D" w:rsidRDefault="009D0F45">
      <w:pPr>
        <w:widowControl w:val="0"/>
        <w:numPr>
          <w:ilvl w:val="0"/>
          <w:numId w:val="2"/>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MEMBERS will receive a non-exclusive, royalty free grant of rights to all intellectual property developed by the </w:t>
      </w:r>
      <w:r w:rsidR="00A877E7">
        <w:rPr>
          <w:rFonts w:ascii="Garamond SSi" w:hAnsi="Garamond SSi"/>
        </w:rPr>
        <w:t>ERC</w:t>
      </w:r>
      <w:r>
        <w:rPr>
          <w:rFonts w:ascii="Garamond SSi" w:hAnsi="Garamond SSi"/>
        </w:rPr>
        <w:t xml:space="preserve"> subject to the provisions defined below in this Agreement.</w:t>
      </w:r>
    </w:p>
    <w:p w:rsidR="00CA204D" w:rsidRDefault="009D0F45">
      <w:pPr>
        <w:widowControl w:val="0"/>
        <w:numPr>
          <w:ilvl w:val="0"/>
          <w:numId w:val="2"/>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MEMBERS may serve as elected representatives on the Technical Executive Committee (TEC). The TEC will be constituted so as to represent the broad spectrum of membership and will ensure the overall synergy of the research carried out in various thrust areas, and recommend to the </w:t>
      </w:r>
      <w:r w:rsidR="00A877E7">
        <w:rPr>
          <w:rFonts w:ascii="Garamond SSi" w:hAnsi="Garamond SSi"/>
        </w:rPr>
        <w:t>ERC</w:t>
      </w:r>
      <w:r>
        <w:rPr>
          <w:rFonts w:ascii="Garamond SSi" w:hAnsi="Garamond SSi"/>
        </w:rPr>
        <w:t xml:space="preserve"> Director any mid-course corrections in research and/or personnel, as necessary.  The TEC will be elected by voting members of the Industrial Advisory Board (IAB).  The IAB will consist of all MEMBERS who shall have voting privileges.  IAB MEMBERS will participate in </w:t>
      </w:r>
      <w:r w:rsidR="00E175DB">
        <w:rPr>
          <w:rFonts w:ascii="Garamond SSi" w:hAnsi="Garamond SSi"/>
        </w:rPr>
        <w:t>recommending</w:t>
      </w:r>
      <w:r>
        <w:rPr>
          <w:rFonts w:ascii="Garamond SSi" w:hAnsi="Garamond SSi"/>
        </w:rPr>
        <w:t xml:space="preserve"> priorities of educational and research programs </w:t>
      </w:r>
      <w:r w:rsidR="00E175DB">
        <w:rPr>
          <w:rFonts w:ascii="Garamond SSi" w:hAnsi="Garamond SSi"/>
        </w:rPr>
        <w:t xml:space="preserve">to the Center Director </w:t>
      </w:r>
      <w:r>
        <w:rPr>
          <w:rFonts w:ascii="Garamond SSi" w:hAnsi="Garamond SSi"/>
        </w:rPr>
        <w:t xml:space="preserve">and </w:t>
      </w:r>
      <w:r w:rsidR="00E175DB">
        <w:rPr>
          <w:rFonts w:ascii="Garamond SSi" w:hAnsi="Garamond SSi"/>
        </w:rPr>
        <w:t xml:space="preserve">in </w:t>
      </w:r>
      <w:r>
        <w:rPr>
          <w:rFonts w:ascii="Garamond SSi" w:hAnsi="Garamond SSi"/>
        </w:rPr>
        <w:t xml:space="preserve">evaluation of progress towards the </w:t>
      </w:r>
      <w:r w:rsidR="00A877E7">
        <w:rPr>
          <w:rFonts w:ascii="Garamond SSi" w:hAnsi="Garamond SSi"/>
        </w:rPr>
        <w:t>ERC</w:t>
      </w:r>
      <w:r>
        <w:rPr>
          <w:rFonts w:ascii="Garamond SSi" w:hAnsi="Garamond SSi"/>
        </w:rPr>
        <w:t>'s goals and objectives.</w:t>
      </w:r>
    </w:p>
    <w:p w:rsidR="00CA204D" w:rsidRDefault="009D0F45">
      <w:pPr>
        <w:widowControl w:val="0"/>
        <w:numPr>
          <w:ilvl w:val="0"/>
          <w:numId w:val="2"/>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MEMBERS will have rights to receive a disc</w:t>
      </w:r>
      <w:r w:rsidR="00E175DB">
        <w:rPr>
          <w:rFonts w:ascii="Garamond SSi" w:hAnsi="Garamond SSi"/>
        </w:rPr>
        <w:t xml:space="preserve">ounted overhead rate of 25% </w:t>
      </w:r>
      <w:r w:rsidR="00F5567F">
        <w:rPr>
          <w:rFonts w:ascii="Garamond SSi" w:hAnsi="Garamond SSi"/>
        </w:rPr>
        <w:t xml:space="preserve">UNIVERSITY </w:t>
      </w:r>
      <w:r w:rsidR="00E175DB">
        <w:rPr>
          <w:rFonts w:ascii="Garamond SSi" w:hAnsi="Garamond SSi"/>
        </w:rPr>
        <w:t xml:space="preserve">Modified Total Director Cost (MTDC), reduced from UNIVERSITY standard 45% </w:t>
      </w:r>
      <w:r w:rsidR="00F5567F">
        <w:rPr>
          <w:rFonts w:ascii="Garamond SSi" w:hAnsi="Garamond SSi"/>
        </w:rPr>
        <w:t xml:space="preserve">MTDC </w:t>
      </w:r>
      <w:r w:rsidR="00E175DB">
        <w:rPr>
          <w:rFonts w:ascii="Garamond SSi" w:hAnsi="Garamond SSi"/>
        </w:rPr>
        <w:t>overhead rate,</w:t>
      </w:r>
      <w:r>
        <w:rPr>
          <w:rFonts w:ascii="Garamond SSi" w:hAnsi="Garamond SSi"/>
        </w:rPr>
        <w:t xml:space="preserve"> applied to any additional </w:t>
      </w:r>
      <w:r w:rsidR="00E175DB">
        <w:rPr>
          <w:rFonts w:ascii="Garamond SSi" w:hAnsi="Garamond SSi"/>
        </w:rPr>
        <w:t>FIELD OF RESEARCH</w:t>
      </w:r>
      <w:r>
        <w:rPr>
          <w:rFonts w:ascii="Garamond SSi" w:hAnsi="Garamond SSi"/>
        </w:rPr>
        <w:t xml:space="preserve"> related research associated with </w:t>
      </w:r>
      <w:r w:rsidR="00A877E7">
        <w:rPr>
          <w:rFonts w:ascii="Garamond SSi" w:hAnsi="Garamond SSi"/>
        </w:rPr>
        <w:t>ERC</w:t>
      </w:r>
      <w:r>
        <w:rPr>
          <w:rFonts w:ascii="Garamond SSi" w:hAnsi="Garamond SSi"/>
        </w:rPr>
        <w:t xml:space="preserve"> researchers which MEMBER sponsors.  This favorable rate applies to contracts entered into with </w:t>
      </w:r>
      <w:r w:rsidR="00A877E7">
        <w:rPr>
          <w:rFonts w:ascii="Garamond SSi" w:hAnsi="Garamond SSi"/>
        </w:rPr>
        <w:t>UNIVERSITY</w:t>
      </w:r>
      <w:r>
        <w:rPr>
          <w:rFonts w:ascii="Garamond SSi" w:hAnsi="Garamond SSi"/>
        </w:rPr>
        <w:t xml:space="preserve"> during MEMBER’s participation in the IPP and requires full payment for the additional research in advance.</w:t>
      </w:r>
    </w:p>
    <w:p w:rsidR="00CA204D" w:rsidRDefault="009D0F45">
      <w:pPr>
        <w:widowControl w:val="0"/>
        <w:numPr>
          <w:ilvl w:val="0"/>
          <w:numId w:val="2"/>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MEMBERS will have priority </w:t>
      </w:r>
      <w:r w:rsidR="00E175DB">
        <w:rPr>
          <w:rFonts w:ascii="Garamond SSi" w:hAnsi="Garamond SSi"/>
        </w:rPr>
        <w:t xml:space="preserve">access over non-partners of </w:t>
      </w:r>
      <w:r w:rsidR="00A877E7">
        <w:rPr>
          <w:rFonts w:ascii="Garamond SSi" w:hAnsi="Garamond SSi"/>
        </w:rPr>
        <w:t>ERC</w:t>
      </w:r>
      <w:r w:rsidR="00E175DB">
        <w:rPr>
          <w:rFonts w:ascii="Garamond SSi" w:hAnsi="Garamond SSi"/>
        </w:rPr>
        <w:t xml:space="preserve"> to ERC facilities and instrumentation</w:t>
      </w:r>
      <w:r>
        <w:rPr>
          <w:rFonts w:ascii="Garamond SSi" w:hAnsi="Garamond SSi"/>
        </w:rPr>
        <w:t xml:space="preserve"> in the </w:t>
      </w:r>
      <w:r w:rsidR="00A877E7">
        <w:rPr>
          <w:rFonts w:ascii="Garamond SSi" w:hAnsi="Garamond SSi"/>
        </w:rPr>
        <w:t>ERC</w:t>
      </w:r>
      <w:r>
        <w:rPr>
          <w:rFonts w:ascii="Garamond SSi" w:hAnsi="Garamond SSi"/>
        </w:rPr>
        <w:t xml:space="preserve"> at nominal fees to cover the operating costs. </w:t>
      </w:r>
    </w:p>
    <w:p w:rsidR="00CA204D" w:rsidRDefault="009D0F45">
      <w:pPr>
        <w:widowControl w:val="0"/>
        <w:numPr>
          <w:ilvl w:val="0"/>
          <w:numId w:val="2"/>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MEMBERS may request on-location short courses to be provided by </w:t>
      </w:r>
      <w:r w:rsidR="00A877E7">
        <w:rPr>
          <w:rFonts w:ascii="Garamond SSi" w:hAnsi="Garamond SSi"/>
        </w:rPr>
        <w:t>ERC</w:t>
      </w:r>
      <w:r>
        <w:rPr>
          <w:rFonts w:ascii="Garamond SSi" w:hAnsi="Garamond SSi"/>
        </w:rPr>
        <w:t xml:space="preserve"> at fees to be negotiated between </w:t>
      </w:r>
      <w:r w:rsidR="00A877E7">
        <w:rPr>
          <w:rFonts w:ascii="Garamond SSi" w:hAnsi="Garamond SSi"/>
        </w:rPr>
        <w:t>ERC</w:t>
      </w:r>
      <w:r>
        <w:rPr>
          <w:rFonts w:ascii="Garamond SSi" w:hAnsi="Garamond SSi"/>
        </w:rPr>
        <w:t xml:space="preserve"> and MEMBER to cover costs.</w:t>
      </w:r>
    </w:p>
    <w:p w:rsidR="00CA204D" w:rsidRPr="00E175DB" w:rsidRDefault="009D0F45" w:rsidP="00E175DB">
      <w:pPr>
        <w:widowControl w:val="0"/>
        <w:numPr>
          <w:ilvl w:val="0"/>
          <w:numId w:val="2"/>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sidRPr="00E175DB">
        <w:rPr>
          <w:rFonts w:ascii="Garamond SSi" w:hAnsi="Garamond SSi"/>
        </w:rPr>
        <w:t xml:space="preserve">MEMBERS will have access to </w:t>
      </w:r>
      <w:r w:rsidR="00E175DB">
        <w:rPr>
          <w:rFonts w:ascii="Garamond SSi" w:hAnsi="Garamond SSi"/>
        </w:rPr>
        <w:t xml:space="preserve">the </w:t>
      </w:r>
      <w:r w:rsidR="00E175DB" w:rsidRPr="00E175DB">
        <w:rPr>
          <w:rFonts w:ascii="Garamond SSi" w:hAnsi="Garamond SSi"/>
        </w:rPr>
        <w:t xml:space="preserve">ERC Secure Web Site, which comprises </w:t>
      </w:r>
      <w:r w:rsidRPr="00E175DB">
        <w:rPr>
          <w:rFonts w:ascii="Garamond SSi" w:hAnsi="Garamond SSi"/>
        </w:rPr>
        <w:t>an electronic information network maintained by the Center for timely exchange of information and f</w:t>
      </w:r>
      <w:r w:rsidR="00E175DB" w:rsidRPr="00E175DB">
        <w:rPr>
          <w:rFonts w:ascii="Garamond SSi" w:hAnsi="Garamond SSi"/>
        </w:rPr>
        <w:t xml:space="preserve">acilitates access to the </w:t>
      </w:r>
      <w:r w:rsidR="00A877E7" w:rsidRPr="00E175DB">
        <w:rPr>
          <w:rFonts w:ascii="Garamond SSi" w:hAnsi="Garamond SSi"/>
        </w:rPr>
        <w:t>ERC</w:t>
      </w:r>
      <w:r w:rsidRPr="00E175DB">
        <w:rPr>
          <w:rFonts w:ascii="Garamond SSi" w:hAnsi="Garamond SSi"/>
        </w:rPr>
        <w:t xml:space="preserve"> created knowledge</w:t>
      </w:r>
      <w:r w:rsidR="00E175DB" w:rsidRPr="00E175DB">
        <w:rPr>
          <w:rFonts w:ascii="Garamond SSi" w:hAnsi="Garamond SSi"/>
        </w:rPr>
        <w:t xml:space="preserve"> base of research advances</w:t>
      </w:r>
      <w:r w:rsidRPr="00E175DB">
        <w:rPr>
          <w:rFonts w:ascii="Garamond SSi" w:hAnsi="Garamond SSi"/>
        </w:rPr>
        <w:t>.</w:t>
      </w:r>
      <w:r w:rsidR="00E175DB" w:rsidRPr="00E175DB">
        <w:rPr>
          <w:rFonts w:ascii="Garamond SSi" w:hAnsi="Garamond SSi"/>
        </w:rPr>
        <w:t xml:space="preserve">  </w:t>
      </w:r>
      <w:r w:rsidRPr="00E175DB">
        <w:rPr>
          <w:rFonts w:ascii="Garamond SSi" w:hAnsi="Garamond SSi"/>
        </w:rPr>
        <w:t xml:space="preserve">MEMBERS will </w:t>
      </w:r>
      <w:r w:rsidR="00E175DB">
        <w:rPr>
          <w:rFonts w:ascii="Garamond SSi" w:hAnsi="Garamond SSi"/>
        </w:rPr>
        <w:t>have access to</w:t>
      </w:r>
      <w:r w:rsidRPr="00E175DB">
        <w:rPr>
          <w:rFonts w:ascii="Garamond SSi" w:hAnsi="Garamond SSi"/>
        </w:rPr>
        <w:t xml:space="preserve"> all </w:t>
      </w:r>
      <w:r w:rsidR="00A877E7" w:rsidRPr="00E175DB">
        <w:rPr>
          <w:rFonts w:ascii="Garamond SSi" w:hAnsi="Garamond SSi"/>
        </w:rPr>
        <w:t>ERC</w:t>
      </w:r>
      <w:r w:rsidR="00E175DB">
        <w:rPr>
          <w:rFonts w:ascii="Garamond SSi" w:hAnsi="Garamond SSi"/>
        </w:rPr>
        <w:t xml:space="preserve"> reports,</w:t>
      </w:r>
      <w:r w:rsidRPr="00E175DB">
        <w:rPr>
          <w:rFonts w:ascii="Garamond SSi" w:hAnsi="Garamond SSi"/>
        </w:rPr>
        <w:t xml:space="preserve"> </w:t>
      </w:r>
      <w:r w:rsidR="00E175DB">
        <w:rPr>
          <w:rFonts w:ascii="Garamond SSi" w:hAnsi="Garamond SSi"/>
        </w:rPr>
        <w:t>p</w:t>
      </w:r>
      <w:r w:rsidRPr="00E175DB">
        <w:rPr>
          <w:rFonts w:ascii="Garamond SSi" w:hAnsi="Garamond SSi"/>
        </w:rPr>
        <w:t>ublications</w:t>
      </w:r>
      <w:r w:rsidR="00E175DB">
        <w:rPr>
          <w:rFonts w:ascii="Garamond SSi" w:hAnsi="Garamond SSi"/>
        </w:rPr>
        <w:t>, and invention disclosures, per the conditions in this agreement, through the ERC Secure Web Site</w:t>
      </w:r>
      <w:r w:rsidRPr="00E175DB">
        <w:rPr>
          <w:rFonts w:ascii="Garamond SSi" w:hAnsi="Garamond SSi"/>
        </w:rPr>
        <w: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Upon execution of this Agreement, payment shall be made as indicated below:</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The annual fee for a MEMBER is based upon the number of full time employees within the MEMBER’s corpora</w:t>
      </w:r>
      <w:r w:rsidR="00BE5BDC">
        <w:rPr>
          <w:rFonts w:ascii="Garamond SSi" w:hAnsi="Garamond SSi"/>
        </w:rPr>
        <w:t>te entity as defined in Section 3</w:t>
      </w:r>
      <w:r>
        <w:rPr>
          <w:rFonts w:ascii="Garamond SSi" w:hAnsi="Garamond SSi"/>
        </w:rPr>
        <w:t>, Paragraph 3:</w:t>
      </w:r>
    </w:p>
    <w:p w:rsidR="00D04EDA" w:rsidRDefault="00D04EDA">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u w:val="single"/>
        </w:rPr>
        <w:t>Number of Employees</w:t>
      </w:r>
      <w:r>
        <w:rPr>
          <w:rFonts w:ascii="Garamond SSi" w:hAnsi="Garamond SSi"/>
        </w:rPr>
        <w:tab/>
      </w:r>
      <w:r>
        <w:rPr>
          <w:rFonts w:ascii="Garamond SSi" w:hAnsi="Garamond SSi"/>
        </w:rPr>
        <w:tab/>
      </w:r>
      <w:r>
        <w:rPr>
          <w:rFonts w:ascii="Garamond SSi" w:hAnsi="Garamond SSi"/>
          <w:u w:val="single"/>
        </w:rPr>
        <w:t>Annual Fee</w:t>
      </w:r>
    </w:p>
    <w:p w:rsidR="00CA204D" w:rsidRDefault="00BE5BDC">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Less than 100</w:t>
      </w:r>
      <w:r>
        <w:rPr>
          <w:rFonts w:ascii="Garamond SSi" w:hAnsi="Garamond SSi"/>
        </w:rPr>
        <w:tab/>
      </w:r>
      <w:r>
        <w:rPr>
          <w:rFonts w:ascii="Garamond SSi" w:hAnsi="Garamond SSi"/>
        </w:rPr>
        <w:tab/>
      </w:r>
      <w:r>
        <w:rPr>
          <w:rFonts w:ascii="Garamond SSi" w:hAnsi="Garamond SSi"/>
        </w:rPr>
        <w:tab/>
        <w:t xml:space="preserve">  $XX</w:t>
      </w:r>
    </w:p>
    <w:p w:rsidR="00CA204D" w:rsidRDefault="00BE5BDC">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Between 100 and 500</w:t>
      </w:r>
      <w:r>
        <w:rPr>
          <w:rFonts w:ascii="Garamond SSi" w:hAnsi="Garamond SSi"/>
        </w:rPr>
        <w:tab/>
      </w:r>
      <w:r>
        <w:rPr>
          <w:rFonts w:ascii="Garamond SSi" w:hAnsi="Garamond SSi"/>
        </w:rPr>
        <w:tab/>
        <w:t xml:space="preserve">  $XX</w:t>
      </w:r>
    </w:p>
    <w:p w:rsidR="00CA204D" w:rsidRDefault="00BE5BDC">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More than 500</w:t>
      </w:r>
      <w:r>
        <w:rPr>
          <w:rFonts w:ascii="Garamond SSi" w:hAnsi="Garamond SSi"/>
        </w:rPr>
        <w:tab/>
      </w:r>
      <w:r>
        <w:rPr>
          <w:rFonts w:ascii="Garamond SSi" w:hAnsi="Garamond SSi"/>
        </w:rPr>
        <w:tab/>
      </w:r>
      <w:r>
        <w:rPr>
          <w:rFonts w:ascii="Garamond SSi" w:hAnsi="Garamond SSi"/>
        </w:rPr>
        <w:tab/>
        <w:t xml:space="preserve">  $XX</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Payments shall be made annually, with the first payment being due within thirty (30) days of the execution of the Agreement.  The initial term of the membership will be from execution of the Agreement through the following 12 months with subsequent terms continuing for 12 months thereafter.</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A877E7" w:rsidP="00A877E7">
      <w:pPr>
        <w:widowControl w:val="0"/>
        <w:numPr>
          <w:ilvl w:val="12"/>
          <w:numId w:val="0"/>
        </w:numPr>
        <w:tabs>
          <w:tab w:val="left" w:pos="-1440"/>
        </w:tabs>
        <w:jc w:val="both"/>
        <w:rPr>
          <w:rFonts w:ascii="Garamond SSi" w:hAnsi="Garamond SSi"/>
        </w:rPr>
      </w:pPr>
      <w:r>
        <w:rPr>
          <w:rFonts w:ascii="Garamond SSi" w:hAnsi="Garamond SSi"/>
        </w:rPr>
        <w:t xml:space="preserve">       </w:t>
      </w:r>
      <w:r w:rsidR="009D0F45">
        <w:rPr>
          <w:rFonts w:ascii="Garamond SSi" w:hAnsi="Garamond SSi"/>
        </w:rPr>
        <w:t xml:space="preserve">Checks shall be made payable to:  </w:t>
      </w:r>
      <w:r w:rsidR="009D0F45">
        <w:rPr>
          <w:rFonts w:ascii="Garamond SSi" w:hAnsi="Garamond SSi"/>
        </w:rPr>
        <w:tab/>
      </w:r>
      <w:r>
        <w:rPr>
          <w:rFonts w:ascii="Garamond SSi" w:hAnsi="Garamond SSi"/>
        </w:rPr>
        <w:t>XX</w:t>
      </w:r>
    </w:p>
    <w:p w:rsidR="00CA204D" w:rsidRDefault="009D0F45" w:rsidP="00A877E7">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Checks shall be mailed to:</w:t>
      </w:r>
      <w:r>
        <w:rPr>
          <w:rFonts w:ascii="Garamond SSi" w:hAnsi="Garamond SSi"/>
        </w:rPr>
        <w:tab/>
      </w:r>
      <w:r>
        <w:rPr>
          <w:rFonts w:ascii="Garamond SSi" w:hAnsi="Garamond SSi"/>
        </w:rPr>
        <w:tab/>
      </w:r>
      <w:r w:rsidR="00A877E7">
        <w:rPr>
          <w:rFonts w:ascii="Garamond SSi" w:hAnsi="Garamond SSi"/>
        </w:rPr>
        <w:t>XX</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All educational, research and other programs and</w:t>
      </w:r>
      <w:r w:rsidR="004C7429">
        <w:rPr>
          <w:rFonts w:ascii="Garamond SSi" w:hAnsi="Garamond SSi"/>
        </w:rPr>
        <w:t xml:space="preserve"> administrative activity of </w:t>
      </w:r>
      <w:r w:rsidR="00A877E7">
        <w:rPr>
          <w:rFonts w:ascii="Garamond SSi" w:hAnsi="Garamond SSi"/>
        </w:rPr>
        <w:t>ERC</w:t>
      </w:r>
      <w:r>
        <w:rPr>
          <w:rFonts w:ascii="Garamond SSi" w:hAnsi="Garamond SSi"/>
        </w:rPr>
        <w:t xml:space="preserve"> will be conducted with pooled resources with contributions from MEMBERS, and other sources, including NSF, as long as expenditures from these pools are deemed appropriate for the establishment and operation of the </w:t>
      </w:r>
      <w:r w:rsidR="00A877E7">
        <w:rPr>
          <w:rFonts w:ascii="Garamond SSi" w:hAnsi="Garamond SSi"/>
        </w:rPr>
        <w:t>ERC</w:t>
      </w:r>
      <w:r>
        <w:rPr>
          <w:rFonts w:ascii="Garamond SSi" w:hAnsi="Garamond SSi"/>
        </w:rPr>
        <w:t xml:space="preserve">.  </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Pr="00383D66" w:rsidRDefault="009D0F45" w:rsidP="00383D66">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This Agreement will be </w:t>
      </w:r>
      <w:r w:rsidR="004C7429">
        <w:rPr>
          <w:rFonts w:ascii="Garamond SSi" w:hAnsi="Garamond SSi"/>
        </w:rPr>
        <w:t>renewed</w:t>
      </w:r>
      <w:r>
        <w:rPr>
          <w:rFonts w:ascii="Garamond SSi" w:hAnsi="Garamond SSi"/>
        </w:rPr>
        <w:t xml:space="preserve"> annually</w:t>
      </w:r>
      <w:r w:rsidR="004C7429">
        <w:rPr>
          <w:rFonts w:ascii="Garamond SSi" w:hAnsi="Garamond SSi"/>
        </w:rPr>
        <w:t xml:space="preserve"> with no action required of either party hereto</w:t>
      </w:r>
      <w:r>
        <w:rPr>
          <w:rFonts w:ascii="Garamond SSi" w:hAnsi="Garamond SSi"/>
        </w:rPr>
        <w:t>.  Either party of this Agreement may terminate annual continuation of the Agreement by providing the other party with written notice at least three months prior to the anniversary date of this Agreement.  All notices shall be in writing and addressed to MEMBER’s stated address or as follows:</w:t>
      </w:r>
    </w:p>
    <w:p w:rsidR="00CA204D" w:rsidRDefault="00A877E7" w:rsidP="00383D66">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UNIVERSITY</w:t>
      </w:r>
      <w:r w:rsidR="00383D66">
        <w:rPr>
          <w:rFonts w:ascii="Garamond SSi" w:hAnsi="Garamond SSi"/>
        </w:rPr>
        <w:t xml:space="preserve"> ADDRESS</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The organization and operation of the </w:t>
      </w:r>
      <w:r w:rsidR="00A877E7">
        <w:rPr>
          <w:rFonts w:ascii="Garamond SSi" w:hAnsi="Garamond SSi"/>
        </w:rPr>
        <w:t>ERC</w:t>
      </w:r>
      <w:r>
        <w:rPr>
          <w:rFonts w:ascii="Garamond SSi" w:hAnsi="Garamond SSi"/>
        </w:rPr>
        <w:t xml:space="preserve"> shall be in accordance with existing procedures established by </w:t>
      </w:r>
      <w:r w:rsidR="00A877E7">
        <w:rPr>
          <w:rFonts w:ascii="Garamond SSi" w:hAnsi="Garamond SSi"/>
        </w:rPr>
        <w:t>UNIVERSITY</w:t>
      </w:r>
      <w:r>
        <w:rPr>
          <w:rFonts w:ascii="Garamond SSi" w:hAnsi="Garamond SSi"/>
        </w:rPr>
        <w:t xml:space="preserve"> and all applicable State and Federal laws.</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383D66">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Intellectual Property</w:t>
      </w:r>
      <w:r w:rsidR="009D0F45">
        <w:rPr>
          <w:rFonts w:ascii="Garamond SSi" w:hAnsi="Garamond SSi"/>
        </w:rPr>
        <w:t xml:space="preserve"> and Publication Policies - It is anticipated that development leading to commercially viable products/processes will generally be performed by industrial partners rather than the </w:t>
      </w:r>
      <w:r w:rsidR="00A877E7">
        <w:rPr>
          <w:rFonts w:ascii="Garamond SSi" w:hAnsi="Garamond SSi"/>
        </w:rPr>
        <w:t>ERC</w:t>
      </w:r>
      <w:r w:rsidR="009D0F45">
        <w:rPr>
          <w:rFonts w:ascii="Garamond SSi" w:hAnsi="Garamond SSi"/>
        </w:rPr>
        <w:t xml:space="preserve">.  If new technology is developed through </w:t>
      </w:r>
      <w:r w:rsidR="00A877E7">
        <w:rPr>
          <w:rFonts w:ascii="Garamond SSi" w:hAnsi="Garamond SSi"/>
        </w:rPr>
        <w:t>ERC</w:t>
      </w:r>
      <w:r w:rsidR="009D0F45">
        <w:rPr>
          <w:rFonts w:ascii="Garamond SSi" w:hAnsi="Garamond SSi"/>
        </w:rPr>
        <w:t xml:space="preserve"> research, the following policies shall apply:</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u w:val="single"/>
        </w:rPr>
        <w:t xml:space="preserve">Invention Disclosure to </w:t>
      </w:r>
      <w:r w:rsidR="001B32F7">
        <w:rPr>
          <w:rFonts w:ascii="Garamond SSi" w:hAnsi="Garamond SSi"/>
          <w:u w:val="single"/>
        </w:rPr>
        <w:t>ERC UNIVERSITIES</w:t>
      </w:r>
      <w:r>
        <w:rPr>
          <w:rFonts w:ascii="Garamond SSi" w:hAnsi="Garamond SSi"/>
          <w:u w:val="single"/>
        </w:rPr>
        <w:t xml:space="preserve"> and MEMBERS</w:t>
      </w:r>
      <w:r>
        <w:rPr>
          <w:rFonts w:ascii="Garamond SSi" w:hAnsi="Garamond SSi"/>
        </w:rPr>
        <w:t xml:space="preserve"> </w:t>
      </w:r>
      <w:r w:rsidR="00E2161B">
        <w:rPr>
          <w:rFonts w:ascii="Garamond SSi" w:hAnsi="Garamond SSi"/>
        </w:rPr>
        <w:t>–</w:t>
      </w:r>
      <w:r>
        <w:rPr>
          <w:rFonts w:ascii="Garamond SSi" w:hAnsi="Garamond SSi"/>
        </w:rPr>
        <w:t xml:space="preserve"> </w:t>
      </w:r>
      <w:r w:rsidR="00220709">
        <w:rPr>
          <w:rFonts w:ascii="Garamond SSi" w:hAnsi="Garamond SSi"/>
        </w:rPr>
        <w:t>UNIVERSITY</w:t>
      </w:r>
      <w:r w:rsidR="00E2161B">
        <w:rPr>
          <w:rFonts w:ascii="Garamond SSi" w:hAnsi="Garamond SSi"/>
        </w:rPr>
        <w:t xml:space="preserve"> researchers supported by ERC core funds are required</w:t>
      </w:r>
      <w:r>
        <w:rPr>
          <w:rFonts w:ascii="Garamond SSi" w:hAnsi="Garamond SSi"/>
        </w:rPr>
        <w:t xml:space="preserve"> to submit invention disclosures and/or copyrightable materials disclosures (Federal copyright registrations) to </w:t>
      </w:r>
      <w:r w:rsidR="001B32F7">
        <w:rPr>
          <w:rFonts w:ascii="Garamond SSi" w:hAnsi="Garamond SSi"/>
        </w:rPr>
        <w:t>ERC UNIVERSITIES</w:t>
      </w:r>
      <w:r>
        <w:rPr>
          <w:rFonts w:ascii="Garamond SSi" w:hAnsi="Garamond SSi"/>
        </w:rPr>
        <w:t xml:space="preserve"> </w:t>
      </w:r>
      <w:r w:rsidR="001B32F7">
        <w:rPr>
          <w:rFonts w:ascii="Garamond SSi" w:hAnsi="Garamond SSi"/>
        </w:rPr>
        <w:t>and</w:t>
      </w:r>
      <w:r>
        <w:rPr>
          <w:rFonts w:ascii="Garamond SSi" w:hAnsi="Garamond SSi"/>
        </w:rPr>
        <w:t xml:space="preserve"> </w:t>
      </w:r>
      <w:r w:rsidR="00A877E7">
        <w:rPr>
          <w:rFonts w:ascii="Garamond SSi" w:hAnsi="Garamond SSi"/>
        </w:rPr>
        <w:t>ERC</w:t>
      </w:r>
      <w:r>
        <w:rPr>
          <w:rFonts w:ascii="Garamond SSi" w:hAnsi="Garamond SSi"/>
        </w:rPr>
        <w:t xml:space="preserve"> in a timely fashion.  When </w:t>
      </w:r>
      <w:r w:rsidR="00A877E7">
        <w:rPr>
          <w:rFonts w:ascii="Garamond SSi" w:hAnsi="Garamond SSi"/>
        </w:rPr>
        <w:t>ERC</w:t>
      </w:r>
      <w:r>
        <w:rPr>
          <w:rFonts w:ascii="Garamond SSi" w:hAnsi="Garamond SSi"/>
        </w:rPr>
        <w:t xml:space="preserve"> </w:t>
      </w:r>
      <w:r w:rsidR="001B32F7">
        <w:rPr>
          <w:rFonts w:ascii="Garamond SSi" w:hAnsi="Garamond SSi"/>
        </w:rPr>
        <w:t>receives</w:t>
      </w:r>
      <w:r>
        <w:rPr>
          <w:rFonts w:ascii="Garamond SSi" w:hAnsi="Garamond SSi"/>
        </w:rPr>
        <w:t xml:space="preserve"> an invention disclosure and/or copyrightable materials disclosure</w:t>
      </w:r>
      <w:r w:rsidR="001B32F7">
        <w:rPr>
          <w:rFonts w:ascii="Garamond SSi" w:hAnsi="Garamond SSi"/>
        </w:rPr>
        <w:t xml:space="preserve">, a copy will </w:t>
      </w:r>
      <w:r>
        <w:rPr>
          <w:rFonts w:ascii="Garamond SSi" w:hAnsi="Garamond SSi"/>
        </w:rPr>
        <w:t xml:space="preserve">be </w:t>
      </w:r>
      <w:r w:rsidR="001B32F7">
        <w:rPr>
          <w:rFonts w:ascii="Garamond SSi" w:hAnsi="Garamond SSi"/>
        </w:rPr>
        <w:t>provided</w:t>
      </w:r>
      <w:r>
        <w:rPr>
          <w:rFonts w:ascii="Garamond SSi" w:hAnsi="Garamond SSi"/>
        </w:rPr>
        <w:t xml:space="preserve"> to MEMBERS for their review</w:t>
      </w:r>
      <w:r w:rsidR="001B32F7">
        <w:rPr>
          <w:rFonts w:ascii="Garamond SSi" w:hAnsi="Garamond SSi"/>
        </w:rPr>
        <w:t>, through either direct mail or the ERC Secure Web Site</w:t>
      </w:r>
      <w:r>
        <w:rPr>
          <w:rFonts w:ascii="Garamond SSi" w:hAnsi="Garamond SSi"/>
        </w:rPr>
        <w:t xml:space="preserve">.  </w:t>
      </w:r>
      <w:r w:rsidR="00A877E7">
        <w:rPr>
          <w:rFonts w:ascii="Garamond SSi" w:hAnsi="Garamond SSi"/>
        </w:rPr>
        <w:t>UNIVERSITY</w:t>
      </w:r>
      <w:r>
        <w:rPr>
          <w:rFonts w:ascii="Garamond SSi" w:hAnsi="Garamond SSi"/>
        </w:rPr>
        <w:t xml:space="preserve"> agrees to a delay in licensing to non-partner companies for a period of 90 days following the disclosure of patentable inventions or copyrightable</w:t>
      </w:r>
      <w:r w:rsidR="001B32F7">
        <w:rPr>
          <w:rFonts w:ascii="Garamond SSi" w:hAnsi="Garamond SSi"/>
        </w:rPr>
        <w:t xml:space="preserve"> materials to MEMBERS</w:t>
      </w:r>
      <w:r>
        <w:rPr>
          <w:rFonts w:ascii="Garamond SSi" w:hAnsi="Garamond SSi"/>
        </w:rPr>
        <w: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b/>
        </w:rPr>
      </w:pPr>
      <w:r>
        <w:rPr>
          <w:rFonts w:ascii="Garamond SSi" w:hAnsi="Garamond SSi"/>
          <w:u w:val="single"/>
        </w:rPr>
        <w:t>Rights of MEMBER for Non-Exclusive, Royalty Free License for In-House Use of Inventions</w:t>
      </w:r>
      <w:r>
        <w:rPr>
          <w:rFonts w:ascii="Garamond SSi" w:hAnsi="Garamond SSi"/>
        </w:rPr>
        <w:t xml:space="preserve"> - All patentable inventions and copyrightable materials conceived or first actually reduced to practice by </w:t>
      </w:r>
      <w:r w:rsidR="00A877E7">
        <w:rPr>
          <w:rFonts w:ascii="Garamond SSi" w:hAnsi="Garamond SSi"/>
        </w:rPr>
        <w:t>ERC</w:t>
      </w:r>
      <w:r>
        <w:rPr>
          <w:rFonts w:ascii="Garamond SSi" w:hAnsi="Garamond SSi"/>
        </w:rPr>
        <w:t xml:space="preserve"> </w:t>
      </w:r>
      <w:r w:rsidR="001B32F7">
        <w:rPr>
          <w:rFonts w:ascii="Garamond SSi" w:hAnsi="Garamond SSi"/>
        </w:rPr>
        <w:t>supported researchers</w:t>
      </w:r>
      <w:r>
        <w:rPr>
          <w:rFonts w:ascii="Garamond SSi" w:hAnsi="Garamond SSi"/>
        </w:rPr>
        <w:t xml:space="preserve"> in the course of research conducted at the </w:t>
      </w:r>
      <w:r w:rsidR="00A877E7">
        <w:rPr>
          <w:rFonts w:ascii="Garamond SSi" w:hAnsi="Garamond SSi"/>
        </w:rPr>
        <w:t>ERC</w:t>
      </w:r>
      <w:r>
        <w:rPr>
          <w:rFonts w:ascii="Garamond SSi" w:hAnsi="Garamond SSi"/>
        </w:rPr>
        <w:t xml:space="preserve"> shall have title vested in </w:t>
      </w:r>
      <w:r w:rsidR="001B32F7">
        <w:rPr>
          <w:rFonts w:ascii="Garamond SSi" w:hAnsi="Garamond SSi"/>
        </w:rPr>
        <w:t>the researcher’</w:t>
      </w:r>
      <w:r w:rsidR="00220709">
        <w:rPr>
          <w:rFonts w:ascii="Garamond SSi" w:hAnsi="Garamond SSi"/>
        </w:rPr>
        <w:t>s home university</w:t>
      </w:r>
      <w:r>
        <w:rPr>
          <w:rFonts w:ascii="Garamond SSi" w:hAnsi="Garamond SSi"/>
        </w:rPr>
        <w:t xml:space="preserve">. </w:t>
      </w:r>
      <w:r>
        <w:rPr>
          <w:rFonts w:ascii="Garamond SSi" w:hAnsi="Garamond SSi"/>
          <w:b/>
        </w:rPr>
        <w:t xml:space="preserve"> </w:t>
      </w:r>
      <w:r>
        <w:rPr>
          <w:rFonts w:ascii="Garamond SSi" w:hAnsi="Garamond SSi"/>
        </w:rPr>
        <w:t>MEMBERS shall have a right to a non-exclusiv</w:t>
      </w:r>
      <w:r w:rsidR="00AF254A">
        <w:rPr>
          <w:rFonts w:ascii="Garamond SSi" w:hAnsi="Garamond SSi"/>
        </w:rPr>
        <w:t xml:space="preserve">e, royalty-free license for </w:t>
      </w:r>
      <w:r>
        <w:rPr>
          <w:rFonts w:ascii="Garamond SSi" w:hAnsi="Garamond SSi"/>
        </w:rPr>
        <w:t xml:space="preserve">in-house use of patentable inventions or copyrightable materials developed under the auspices of the </w:t>
      </w:r>
      <w:r w:rsidR="00A877E7">
        <w:rPr>
          <w:rFonts w:ascii="Garamond SSi" w:hAnsi="Garamond SSi"/>
        </w:rPr>
        <w:t>ERC</w:t>
      </w:r>
      <w:r>
        <w:rPr>
          <w:rFonts w:ascii="Garamond SSi" w:hAnsi="Garamond SSi"/>
        </w:rPr>
        <w:t>.</w:t>
      </w:r>
      <w:r w:rsidR="001B32F7">
        <w:rPr>
          <w:rFonts w:ascii="Garamond SSi" w:hAnsi="Garamond SSi"/>
        </w:rPr>
        <w:t xml:space="preserve">  For clarity, in-house use is limited to </w:t>
      </w:r>
      <w:r w:rsidR="007D1D29">
        <w:rPr>
          <w:rFonts w:ascii="Garamond SSi" w:hAnsi="Garamond SSi"/>
        </w:rPr>
        <w:t xml:space="preserve">in-house </w:t>
      </w:r>
      <w:r w:rsidR="001B32F7">
        <w:rPr>
          <w:rFonts w:ascii="Garamond SSi" w:hAnsi="Garamond SSi"/>
        </w:rPr>
        <w:t xml:space="preserve">research </w:t>
      </w:r>
      <w:r w:rsidR="00AF254A">
        <w:rPr>
          <w:rFonts w:ascii="Garamond SSi" w:hAnsi="Garamond SSi"/>
        </w:rPr>
        <w:t xml:space="preserve">and development </w:t>
      </w:r>
      <w:r w:rsidR="001B32F7">
        <w:rPr>
          <w:rFonts w:ascii="Garamond SSi" w:hAnsi="Garamond SSi"/>
        </w:rPr>
        <w:t>purposes only</w:t>
      </w:r>
      <w:r w:rsidR="007D1D29">
        <w:rPr>
          <w:rFonts w:ascii="Garamond SSi" w:hAnsi="Garamond SSi"/>
        </w:rPr>
        <w:t xml:space="preserve"> and specifically excludes commercial application</w:t>
      </w:r>
      <w:r w:rsidR="001012F1">
        <w:rPr>
          <w:rFonts w:ascii="Garamond SSi" w:hAnsi="Garamond SSi"/>
        </w:rPr>
        <w:t>(s)</w:t>
      </w:r>
      <w:r w:rsidR="007D1D29">
        <w:rPr>
          <w:rFonts w:ascii="Garamond SSi" w:hAnsi="Garamond SSi"/>
        </w:rPr>
        <w:t xml:space="preserve"> of the subject </w:t>
      </w:r>
      <w:r w:rsidR="00AF254A">
        <w:rPr>
          <w:rFonts w:ascii="Garamond SSi" w:hAnsi="Garamond SSi"/>
        </w:rPr>
        <w:t>invention</w:t>
      </w:r>
      <w:r w:rsidR="001B32F7">
        <w:rPr>
          <w:rFonts w:ascii="Garamond SSi" w:hAnsi="Garamond SSi"/>
        </w:rPr>
        <w:t>.</w:t>
      </w:r>
      <w:r>
        <w:rPr>
          <w:rFonts w:ascii="Garamond SSi" w:hAnsi="Garamond SSi"/>
        </w:rPr>
        <w:t xml:space="preserve">  If a MEMBER exercises its right to a non-exclusive license, the MEMBER shall inform </w:t>
      </w:r>
      <w:r w:rsidR="00A877E7">
        <w:rPr>
          <w:rFonts w:ascii="Garamond SSi" w:hAnsi="Garamond SSi"/>
        </w:rPr>
        <w:t>UNIVERSITY</w:t>
      </w:r>
      <w:r>
        <w:rPr>
          <w:rFonts w:ascii="Garamond SSi" w:hAnsi="Garamond SSi"/>
        </w:rPr>
        <w:t xml:space="preserve"> of their intentions within 90 days of </w:t>
      </w:r>
      <w:r w:rsidR="001B32F7">
        <w:rPr>
          <w:rFonts w:ascii="Garamond SSi" w:hAnsi="Garamond SSi"/>
        </w:rPr>
        <w:t>receiving or accessing</w:t>
      </w:r>
      <w:r>
        <w:rPr>
          <w:rFonts w:ascii="Garamond SSi" w:hAnsi="Garamond SSi"/>
        </w:rPr>
        <w:t xml:space="preserve"> the </w:t>
      </w:r>
      <w:r w:rsidR="001B32F7">
        <w:rPr>
          <w:rFonts w:ascii="Garamond SSi" w:hAnsi="Garamond SSi"/>
        </w:rPr>
        <w:t xml:space="preserve">subject invention </w:t>
      </w:r>
      <w:r>
        <w:rPr>
          <w:rFonts w:ascii="Garamond SSi" w:hAnsi="Garamond SSi"/>
        </w:rPr>
        <w:t xml:space="preserve">disclosure, and MEMBER shall pay its pro rata share, divided evenly among all MEMBERS who choose to exercise their rights to a non-exclusive license of the subject patent, of patent application, prosecution, and maintenance costs, or copyright registration costs quarterly, as defined in a separate agreement with </w:t>
      </w:r>
      <w:r w:rsidR="00A877E7">
        <w:rPr>
          <w:rFonts w:ascii="Garamond SSi" w:hAnsi="Garamond SSi"/>
        </w:rPr>
        <w:t>UNIVERSITY</w:t>
      </w:r>
      <w:r>
        <w:rPr>
          <w:rFonts w:ascii="Garamond SSi" w:hAnsi="Garamond SSi"/>
        </w:rPr>
        <w:t xml:space="preserve"> to be negotiated at that time.  MEMBER rights to a non-exclusive license to patentable inventions and copyrightable materials shall be subject to the conditions of MEMBER exclusive or exclusive for a defined field of use license rights as defined below.</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u w:val="single"/>
        </w:rPr>
        <w:t>Rights of Member for Negotiation of Exclusive License</w:t>
      </w:r>
      <w:r>
        <w:rPr>
          <w:rFonts w:ascii="Garamond SSi" w:hAnsi="Garamond SSi"/>
        </w:rPr>
        <w:t xml:space="preserve"> - All patentable inventions and copyrightable materi</w:t>
      </w:r>
      <w:r w:rsidR="00B22F83">
        <w:rPr>
          <w:rFonts w:ascii="Garamond SSi" w:hAnsi="Garamond SSi"/>
        </w:rPr>
        <w:t xml:space="preserve">als conceived or first </w:t>
      </w:r>
      <w:r>
        <w:rPr>
          <w:rFonts w:ascii="Garamond SSi" w:hAnsi="Garamond SSi"/>
        </w:rPr>
        <w:t xml:space="preserve">reduced to practice by </w:t>
      </w:r>
      <w:r w:rsidR="00A877E7">
        <w:rPr>
          <w:rFonts w:ascii="Garamond SSi" w:hAnsi="Garamond SSi"/>
        </w:rPr>
        <w:t>ERC</w:t>
      </w:r>
      <w:r>
        <w:rPr>
          <w:rFonts w:ascii="Garamond SSi" w:hAnsi="Garamond SSi"/>
        </w:rPr>
        <w:t xml:space="preserve"> personnel in the cour</w:t>
      </w:r>
      <w:r w:rsidR="00B22F83">
        <w:rPr>
          <w:rFonts w:ascii="Garamond SSi" w:hAnsi="Garamond SSi"/>
        </w:rPr>
        <w:t xml:space="preserve">se of research conducted at </w:t>
      </w:r>
      <w:r w:rsidR="00A877E7">
        <w:rPr>
          <w:rFonts w:ascii="Garamond SSi" w:hAnsi="Garamond SSi"/>
        </w:rPr>
        <w:t>ERC</w:t>
      </w:r>
      <w:r>
        <w:rPr>
          <w:rFonts w:ascii="Garamond SSi" w:hAnsi="Garamond SSi"/>
        </w:rPr>
        <w:t xml:space="preserve"> shall have title vested in </w:t>
      </w:r>
      <w:r w:rsidR="00B22F83">
        <w:rPr>
          <w:rFonts w:ascii="Garamond SSi" w:hAnsi="Garamond SSi"/>
        </w:rPr>
        <w:t>the home university(ies) of ERC supported researcher(s)</w:t>
      </w:r>
      <w:r>
        <w:rPr>
          <w:rFonts w:ascii="Garamond SSi" w:hAnsi="Garamond SSi"/>
        </w:rPr>
        <w:t>.</w:t>
      </w:r>
      <w:r>
        <w:rPr>
          <w:rFonts w:ascii="Garamond SSi" w:hAnsi="Garamond SSi"/>
          <w:b/>
        </w:rPr>
        <w:t xml:space="preserve">  </w:t>
      </w:r>
      <w:r>
        <w:rPr>
          <w:rFonts w:ascii="Garamond SSi" w:hAnsi="Garamond SSi"/>
        </w:rPr>
        <w:t>MEMBER may request an exclusive or exclusive for a defined field of use, royalty-bearing license for patented</w:t>
      </w:r>
      <w:r w:rsidR="00B22F83">
        <w:rPr>
          <w:rFonts w:ascii="Garamond SSi" w:hAnsi="Garamond SSi"/>
        </w:rPr>
        <w:t xml:space="preserve"> or patent pending</w:t>
      </w:r>
      <w:r>
        <w:rPr>
          <w:rFonts w:ascii="Garamond SSi" w:hAnsi="Garamond SSi"/>
        </w:rPr>
        <w:t xml:space="preserve"> inventions or copyrighted materials developed hereunder within 90 days of </w:t>
      </w:r>
      <w:r w:rsidR="00B22F83">
        <w:rPr>
          <w:rFonts w:ascii="Garamond SSi" w:hAnsi="Garamond SSi"/>
        </w:rPr>
        <w:t>receiving or accessing the</w:t>
      </w:r>
      <w:r>
        <w:rPr>
          <w:rFonts w:ascii="Garamond SSi" w:hAnsi="Garamond SSi"/>
        </w:rPr>
        <w:t xml:space="preserve"> </w:t>
      </w:r>
      <w:r w:rsidR="00B22F83">
        <w:rPr>
          <w:rFonts w:ascii="Garamond SSi" w:hAnsi="Garamond SSi"/>
        </w:rPr>
        <w:t xml:space="preserve">invention </w:t>
      </w:r>
      <w:r>
        <w:rPr>
          <w:rFonts w:ascii="Garamond SSi" w:hAnsi="Garamond SSi"/>
        </w:rPr>
        <w:t xml:space="preserve">disclosure.  </w:t>
      </w:r>
      <w:r w:rsidR="00A877E7">
        <w:rPr>
          <w:rFonts w:ascii="Garamond SSi" w:hAnsi="Garamond SSi"/>
        </w:rPr>
        <w:t>UNIVERSITY</w:t>
      </w:r>
      <w:r>
        <w:rPr>
          <w:rFonts w:ascii="Garamond SSi" w:hAnsi="Garamond SSi"/>
        </w:rPr>
        <w:t xml:space="preserve"> agrees to consider such requests to negotiate with MEMBER(S) on exclusive or exclusive for a defined field of use, royalty-bearing license(s).  Should such license(s) be granted, granting of all other non-exclusive licenses for in-house use to other MEMBERS shall be with-held to the extent that exclusive license(s) require.  MEMBER shall pay its prorata share, divided evenly among all MEMBERS who choose to exercise their rights to a license of the subject patent, of patent application, prosecution, and maintenance costs, or copyright registration costs quarterly, as defined in a separate agreement with </w:t>
      </w:r>
      <w:r w:rsidR="00A877E7">
        <w:rPr>
          <w:rFonts w:ascii="Garamond SSi" w:hAnsi="Garamond SSi"/>
        </w:rPr>
        <w:t>UNIVERSITY</w:t>
      </w:r>
      <w:r>
        <w:rPr>
          <w:rFonts w:ascii="Garamond SSi" w:hAnsi="Garamond SSi"/>
        </w:rPr>
        <w:t xml:space="preserve"> to be negotiated at that time. </w:t>
      </w:r>
      <w:r w:rsidR="00A877E7">
        <w:rPr>
          <w:rFonts w:ascii="Garamond SSi" w:hAnsi="Garamond SSi"/>
        </w:rPr>
        <w:t>UNIVERSITY</w:t>
      </w:r>
      <w:r>
        <w:rPr>
          <w:rFonts w:ascii="Garamond SSi" w:hAnsi="Garamond SSi"/>
        </w:rPr>
        <w:t xml:space="preserve"> will not unreasonably withhold granting said exclusive or exclusive for a defined field of use license(s).</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rPr>
        <w:t xml:space="preserve">All exclusive licenses granted in accordance with this provision shall include the right for MEMBER to sublicense to its subsidiaries in accordance with any and all applicable State or Federal laws and/or statutes.  Each such sublicense shall be subject to the terms and conditions of the license granted to MEMBER by </w:t>
      </w:r>
      <w:r w:rsidR="00A877E7">
        <w:rPr>
          <w:rFonts w:ascii="Garamond SSi" w:hAnsi="Garamond SSi"/>
        </w:rPr>
        <w:t>UNIVERSITY</w:t>
      </w:r>
      <w:r>
        <w:rPr>
          <w:rFonts w:ascii="Garamond SSi" w:hAnsi="Garamond SSi"/>
        </w:rPr>
        <w:t xml:space="preserve">.  </w:t>
      </w:r>
      <w:r w:rsidR="00A877E7">
        <w:rPr>
          <w:rFonts w:ascii="Garamond SSi" w:hAnsi="Garamond SSi"/>
        </w:rPr>
        <w:t>ERC</w:t>
      </w:r>
      <w:r>
        <w:rPr>
          <w:rFonts w:ascii="Garamond SSi" w:hAnsi="Garamond SSi"/>
        </w:rPr>
        <w:t xml:space="preserve"> agrees to promptly notify all MEMBERS of any requ</w:t>
      </w:r>
      <w:r w:rsidR="00071670">
        <w:rPr>
          <w:rFonts w:ascii="Garamond SSi" w:hAnsi="Garamond SSi"/>
        </w:rPr>
        <w:t xml:space="preserve">est for an exclusive or exclusive for a defined field of use license to </w:t>
      </w:r>
      <w:r>
        <w:rPr>
          <w:rFonts w:ascii="Garamond SSi" w:hAnsi="Garamond SSi"/>
        </w:rPr>
        <w:t xml:space="preserve">use any patentable invention or copyrightable material developed by the </w:t>
      </w:r>
      <w:r w:rsidR="00A877E7">
        <w:rPr>
          <w:rFonts w:ascii="Garamond SSi" w:hAnsi="Garamond SSi"/>
        </w:rPr>
        <w:t>ERC</w:t>
      </w:r>
      <w:r>
        <w:rPr>
          <w:rFonts w:ascii="Garamond SSi" w:hAnsi="Garamond SSi"/>
        </w:rPr>
        <w: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u w:val="single"/>
        </w:rPr>
        <w:t>Sublicense to a Third Party</w:t>
      </w:r>
      <w:r>
        <w:rPr>
          <w:rFonts w:ascii="Garamond SSi" w:hAnsi="Garamond SSi"/>
        </w:rPr>
        <w:t xml:space="preserve"> - The issuing of a sublicense by MEMBER to a third party to use any patented invention or copyrighted material developed under the auspices of the </w:t>
      </w:r>
      <w:r w:rsidR="00A877E7">
        <w:rPr>
          <w:rFonts w:ascii="Garamond SSi" w:hAnsi="Garamond SSi"/>
        </w:rPr>
        <w:t>ERC</w:t>
      </w:r>
      <w:r>
        <w:rPr>
          <w:rFonts w:ascii="Garamond SSi" w:hAnsi="Garamond SSi"/>
        </w:rPr>
        <w:t xml:space="preserve"> will be subject to a royalty bearing license agreement to be negotiated with </w:t>
      </w:r>
      <w:r w:rsidR="00220709">
        <w:rPr>
          <w:rFonts w:ascii="Garamond SSi" w:hAnsi="Garamond SSi"/>
        </w:rPr>
        <w:t xml:space="preserve">the appropriate ERC </w:t>
      </w:r>
      <w:r w:rsidR="00A877E7">
        <w:rPr>
          <w:rFonts w:ascii="Garamond SSi" w:hAnsi="Garamond SSi"/>
        </w:rPr>
        <w:t>UNIVERSITY</w:t>
      </w:r>
      <w:r>
        <w:rPr>
          <w:rFonts w:ascii="Garamond SSi" w:hAnsi="Garamond SSi"/>
        </w:rPr>
        <w: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9C2725"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u w:val="single"/>
        </w:rPr>
        <w:t xml:space="preserve">Use of Patented Inventions or Copyrighted Materials by </w:t>
      </w:r>
      <w:r w:rsidR="00A877E7">
        <w:rPr>
          <w:rFonts w:ascii="Garamond SSi" w:hAnsi="Garamond SSi"/>
          <w:u w:val="single"/>
        </w:rPr>
        <w:t>UNIVERSITY</w:t>
      </w:r>
      <w:r>
        <w:rPr>
          <w:rFonts w:ascii="Garamond SSi" w:hAnsi="Garamond SSi"/>
        </w:rPr>
        <w:t xml:space="preserve"> - </w:t>
      </w:r>
      <w:r w:rsidR="00A877E7">
        <w:rPr>
          <w:rFonts w:ascii="Garamond SSi" w:hAnsi="Garamond SSi"/>
        </w:rPr>
        <w:t>UNIVERSITY</w:t>
      </w:r>
      <w:r>
        <w:rPr>
          <w:rFonts w:ascii="Garamond SSi" w:hAnsi="Garamond SSi"/>
        </w:rPr>
        <w:t xml:space="preserve"> shall be free at all times to use patented inventions or copyrighted materials for educational and univ</w:t>
      </w:r>
      <w:r w:rsidR="009C2725">
        <w:rPr>
          <w:rFonts w:ascii="Garamond SSi" w:hAnsi="Garamond SSi"/>
        </w:rPr>
        <w:t xml:space="preserve">ersity research purposes only. </w:t>
      </w:r>
    </w:p>
    <w:p w:rsidR="009C2725" w:rsidRDefault="009C272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C272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sidRPr="009C2725">
        <w:rPr>
          <w:rFonts w:ascii="Garamond SSi" w:hAnsi="Garamond SSi"/>
          <w:u w:val="single"/>
        </w:rPr>
        <w:t>Reasonable Commercialization Efforts</w:t>
      </w:r>
      <w:r>
        <w:rPr>
          <w:rFonts w:ascii="Garamond SSi" w:hAnsi="Garamond SSi"/>
        </w:rPr>
        <w:t xml:space="preserve"> - </w:t>
      </w:r>
      <w:r w:rsidR="009D0F45">
        <w:rPr>
          <w:rFonts w:ascii="Garamond SSi" w:hAnsi="Garamond SSi"/>
        </w:rPr>
        <w:t xml:space="preserve">Because of the public interest that pervades </w:t>
      </w:r>
      <w:r w:rsidR="00A877E7">
        <w:rPr>
          <w:rFonts w:ascii="Garamond SSi" w:hAnsi="Garamond SSi"/>
        </w:rPr>
        <w:t>UNIVERSITY</w:t>
      </w:r>
      <w:r w:rsidR="009D0F45">
        <w:rPr>
          <w:rFonts w:ascii="Garamond SSi" w:hAnsi="Garamond SSi"/>
        </w:rPr>
        <w:t xml:space="preserve"> research programs, any license entered into by </w:t>
      </w:r>
      <w:r w:rsidR="00A877E7">
        <w:rPr>
          <w:rFonts w:ascii="Garamond SSi" w:hAnsi="Garamond SSi"/>
        </w:rPr>
        <w:t>UNIVERSITY</w:t>
      </w:r>
      <w:r w:rsidR="009D0F45">
        <w:rPr>
          <w:rFonts w:ascii="Garamond SSi" w:hAnsi="Garamond SSi"/>
        </w:rPr>
        <w:t xml:space="preserve"> will embody a clause permitting cancellations thereof if reasonable commerci</w:t>
      </w:r>
      <w:r>
        <w:rPr>
          <w:rFonts w:ascii="Garamond SSi" w:hAnsi="Garamond SSi"/>
        </w:rPr>
        <w:t xml:space="preserve">al use of the licensed </w:t>
      </w:r>
      <w:r w:rsidR="009D0F45">
        <w:rPr>
          <w:rFonts w:ascii="Garamond SSi" w:hAnsi="Garamond SSi"/>
        </w:rPr>
        <w:t>invention or copyrighted material is not being made or diligently attempted by the licensee.</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u w:val="single"/>
        </w:rPr>
        <w:t>Publication of Research Results</w:t>
      </w:r>
      <w:r>
        <w:rPr>
          <w:rFonts w:ascii="Garamond SSi" w:hAnsi="Garamond SSi"/>
        </w:rPr>
        <w:t xml:space="preserve"> - Publication of </w:t>
      </w:r>
      <w:r w:rsidR="00A877E7">
        <w:rPr>
          <w:rFonts w:ascii="Garamond SSi" w:hAnsi="Garamond SSi"/>
        </w:rPr>
        <w:t>ERC</w:t>
      </w:r>
      <w:r>
        <w:rPr>
          <w:rFonts w:ascii="Garamond SSi" w:hAnsi="Garamond SSi"/>
        </w:rPr>
        <w:t xml:space="preserve"> created research results is of fundamental importance to universities, faculty members and their research programs.  Therefore, </w:t>
      </w:r>
      <w:r w:rsidR="00A877E7">
        <w:rPr>
          <w:rFonts w:ascii="Garamond SSi" w:hAnsi="Garamond SSi"/>
        </w:rPr>
        <w:t>UNIVERSITY</w:t>
      </w:r>
      <w:r>
        <w:rPr>
          <w:rFonts w:ascii="Garamond SSi" w:hAnsi="Garamond SSi"/>
        </w:rPr>
        <w:t xml:space="preserve"> reserves the right to publish in scientific journals the results of all research performed at the </w:t>
      </w:r>
      <w:r w:rsidR="00A877E7">
        <w:rPr>
          <w:rFonts w:ascii="Garamond SSi" w:hAnsi="Garamond SSi"/>
        </w:rPr>
        <w:t>ERC</w:t>
      </w:r>
      <w:r>
        <w:rPr>
          <w:rFonts w:ascii="Garamond SSi" w:hAnsi="Garamond SSi"/>
        </w:rPr>
        <w:t xml:space="preserve"> (excluding proprietary information received from MEMBERS), giving due consideration to scheduling such publications in order to allow time for obtaining appropriate patent or copyright protection for any patentable invention or copyrightable materials that might result from the research.  </w:t>
      </w:r>
      <w:r w:rsidR="00A877E7">
        <w:rPr>
          <w:rFonts w:ascii="Garamond SSi" w:hAnsi="Garamond SSi"/>
        </w:rPr>
        <w:t>UNIVERSITY</w:t>
      </w:r>
      <w:r>
        <w:rPr>
          <w:rFonts w:ascii="Garamond SSi" w:hAnsi="Garamond SSi"/>
        </w:rPr>
        <w:t xml:space="preserve"> agrees to provide a copy of all experimental da</w:t>
      </w:r>
      <w:r w:rsidR="008C6688">
        <w:rPr>
          <w:rFonts w:ascii="Garamond SSi" w:hAnsi="Garamond SSi"/>
        </w:rPr>
        <w:t xml:space="preserve">ta resulting from research in </w:t>
      </w:r>
      <w:r w:rsidR="00A877E7">
        <w:rPr>
          <w:rFonts w:ascii="Garamond SSi" w:hAnsi="Garamond SSi"/>
        </w:rPr>
        <w:t>ERC</w:t>
      </w:r>
      <w:r>
        <w:rPr>
          <w:rFonts w:ascii="Garamond SSi" w:hAnsi="Garamond SSi"/>
        </w:rPr>
        <w:t xml:space="preserve"> program to MEMBER representatives on the IAB for review prior to publication.  MEMBER may request delay of the proposed publication of said data for a period not to exceed 90 days from the date of submission or presentation to MEMBER.  MEMBER agrees to request said delay only in order to permit the filing of appropriate documents (i.e., patent application, copyright registration, etc.) on any patentable invention or copy</w:t>
      </w:r>
      <w:r w:rsidR="008C6688">
        <w:rPr>
          <w:rFonts w:ascii="Garamond SSi" w:hAnsi="Garamond SSi"/>
        </w:rPr>
        <w:t xml:space="preserve">rightable materials made by </w:t>
      </w:r>
      <w:r w:rsidR="00A877E7">
        <w:rPr>
          <w:rFonts w:ascii="Garamond SSi" w:hAnsi="Garamond SSi"/>
        </w:rPr>
        <w:t>ERC</w:t>
      </w:r>
      <w:r>
        <w:rPr>
          <w:rFonts w:ascii="Garamond SSi" w:hAnsi="Garamond SSi"/>
        </w:rPr>
        <w:t xml:space="preserve">, and MEMBER must make said request in writing, including justification thereof, within 30 days from the date the experimental data was presented or transmitted to MEMBER.  Should the proposed publication be a student thesis or dissertation, </w:t>
      </w:r>
      <w:r w:rsidR="00A877E7">
        <w:rPr>
          <w:rFonts w:ascii="Garamond SSi" w:hAnsi="Garamond SSi"/>
        </w:rPr>
        <w:t>UNIVERSITY</w:t>
      </w:r>
      <w:r>
        <w:rPr>
          <w:rFonts w:ascii="Garamond SSi" w:hAnsi="Garamond SSi"/>
        </w:rPr>
        <w:t xml:space="preserve"> and MEMBER hereby agree to use their best efforts to complete all reviews of material contained therein and any necessary intellectual property protection filings so as to not impede the completion of activities satisfying graduation, degree, or publication requirements by such a student.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p>
    <w:p w:rsidR="00CA204D" w:rsidRDefault="009D0F45">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Garamond SSi" w:hAnsi="Garamond SSi"/>
        </w:rPr>
      </w:pPr>
      <w:r>
        <w:rPr>
          <w:rFonts w:ascii="Garamond SSi" w:hAnsi="Garamond SSi"/>
          <w:u w:val="single"/>
        </w:rPr>
        <w:t>Rights to Future Developments</w:t>
      </w:r>
      <w:r>
        <w:rPr>
          <w:rFonts w:ascii="Garamond SSi" w:hAnsi="Garamond SSi"/>
        </w:rPr>
        <w:t xml:space="preserve"> - MEMBERS who develop a specific technology based on basic data provided by </w:t>
      </w:r>
      <w:r w:rsidR="00A877E7">
        <w:rPr>
          <w:rFonts w:ascii="Garamond SSi" w:hAnsi="Garamond SSi"/>
        </w:rPr>
        <w:t>UNIVERSITY</w:t>
      </w:r>
      <w:r>
        <w:rPr>
          <w:rFonts w:ascii="Garamond SSi" w:hAnsi="Garamond SSi"/>
        </w:rPr>
        <w:t xml:space="preserve"> are entitled to any derived patent(s) or copyright(s) without compensation to </w:t>
      </w:r>
      <w:r w:rsidR="00A877E7">
        <w:rPr>
          <w:rFonts w:ascii="Garamond SSi" w:hAnsi="Garamond SSi"/>
        </w:rPr>
        <w:t>UNIVERSITY</w:t>
      </w:r>
      <w:r>
        <w:rPr>
          <w:rFonts w:ascii="Garamond SSi" w:hAnsi="Garamond SSi"/>
        </w:rPr>
        <w: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The parties agree to comply with all applicable State and Federal laws and/or rules concerning equal opportunity and non-discrimination.</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MEMBER shall not use the name of </w:t>
      </w:r>
      <w:r w:rsidR="00A877E7">
        <w:rPr>
          <w:rFonts w:ascii="Garamond SSi" w:hAnsi="Garamond SSi"/>
        </w:rPr>
        <w:t>UNIVERSITY</w:t>
      </w:r>
      <w:r w:rsidR="008C6688">
        <w:rPr>
          <w:rFonts w:ascii="Garamond SSi" w:hAnsi="Garamond SSi"/>
        </w:rPr>
        <w:t xml:space="preserve"> or ERC</w:t>
      </w:r>
      <w:r>
        <w:rPr>
          <w:rFonts w:ascii="Garamond SSi" w:hAnsi="Garamond SSi"/>
        </w:rPr>
        <w:t xml:space="preserve"> in any advertising or promotional material without the specific written consent of </w:t>
      </w:r>
      <w:r w:rsidR="00A877E7">
        <w:rPr>
          <w:rFonts w:ascii="Garamond SSi" w:hAnsi="Garamond SSi"/>
        </w:rPr>
        <w:t>UNIVERSITY</w:t>
      </w:r>
      <w:r>
        <w:rPr>
          <w:rFonts w:ascii="Garamond SSi" w:hAnsi="Garamond SSi"/>
        </w:rPr>
        <w:t xml:space="preserve"> and vice versa.  A general exception is hereby granted t</w:t>
      </w:r>
      <w:r w:rsidR="008C6688">
        <w:rPr>
          <w:rFonts w:ascii="Garamond SSi" w:hAnsi="Garamond SSi"/>
        </w:rPr>
        <w:t xml:space="preserve">o MEMBER to use the name of </w:t>
      </w:r>
      <w:r w:rsidR="00A877E7">
        <w:rPr>
          <w:rFonts w:ascii="Garamond SSi" w:hAnsi="Garamond SSi"/>
        </w:rPr>
        <w:t>ERC</w:t>
      </w:r>
      <w:r>
        <w:rPr>
          <w:rFonts w:ascii="Garamond SSi" w:hAnsi="Garamond SSi"/>
        </w:rPr>
        <w:t xml:space="preserve"> </w:t>
      </w:r>
      <w:r w:rsidR="008C6688">
        <w:rPr>
          <w:rFonts w:ascii="Garamond SSi" w:hAnsi="Garamond SSi"/>
        </w:rPr>
        <w:t xml:space="preserve">and to cite the fact that </w:t>
      </w:r>
      <w:r w:rsidR="00A877E7">
        <w:rPr>
          <w:rFonts w:ascii="Garamond SSi" w:hAnsi="Garamond SSi"/>
        </w:rPr>
        <w:t>ERC</w:t>
      </w:r>
      <w:r>
        <w:rPr>
          <w:rFonts w:ascii="Garamond SSi" w:hAnsi="Garamond SSi"/>
        </w:rPr>
        <w:t xml:space="preserve"> is operated by </w:t>
      </w:r>
      <w:r w:rsidR="00A877E7">
        <w:rPr>
          <w:rFonts w:ascii="Garamond SSi" w:hAnsi="Garamond SSi"/>
        </w:rPr>
        <w:t>UNIVERSITY</w:t>
      </w:r>
      <w:r>
        <w:rPr>
          <w:rFonts w:ascii="Garamond SSi" w:hAnsi="Garamond SSi"/>
        </w:rPr>
        <w:t xml:space="preserve"> in written advertising and other promotional materials provided that: (1) such use is limited to describing the MEMBER  relationship to </w:t>
      </w:r>
      <w:r w:rsidR="00A877E7">
        <w:rPr>
          <w:rFonts w:ascii="Garamond SSi" w:hAnsi="Garamond SSi"/>
        </w:rPr>
        <w:t>ERC</w:t>
      </w:r>
      <w:r>
        <w:rPr>
          <w:rFonts w:ascii="Garamond SSi" w:hAnsi="Garamond SSi"/>
        </w:rPr>
        <w:t xml:space="preserve"> as herein defined by this Agreement, (2) no endorsements by </w:t>
      </w:r>
      <w:r w:rsidR="00A877E7">
        <w:rPr>
          <w:rFonts w:ascii="Garamond SSi" w:hAnsi="Garamond SSi"/>
        </w:rPr>
        <w:t>ERC</w:t>
      </w:r>
      <w:r w:rsidR="008C6688">
        <w:rPr>
          <w:rFonts w:ascii="Garamond SSi" w:hAnsi="Garamond SSi"/>
        </w:rPr>
        <w:t xml:space="preserve"> or</w:t>
      </w:r>
      <w:r>
        <w:rPr>
          <w:rFonts w:ascii="Garamond SSi" w:hAnsi="Garamond SSi"/>
        </w:rPr>
        <w:t xml:space="preserve"> </w:t>
      </w:r>
      <w:r w:rsidR="00A877E7">
        <w:rPr>
          <w:rFonts w:ascii="Garamond SSi" w:hAnsi="Garamond SSi"/>
        </w:rPr>
        <w:t>UNIVERSITY</w:t>
      </w:r>
      <w:r>
        <w:rPr>
          <w:rFonts w:ascii="Garamond SSi" w:hAnsi="Garamond SSi"/>
        </w:rPr>
        <w:t xml:space="preserve"> of MEMBER products or other commercial activities may be reasonably inferred from such use, and (3) such use does not represent that a partnership, joint venture or other legal entity has been formed between and among the parties to this Agreement.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The relationship between MEMBER and </w:t>
      </w:r>
      <w:r w:rsidR="00A877E7">
        <w:rPr>
          <w:rFonts w:ascii="Garamond SSi" w:hAnsi="Garamond SSi"/>
        </w:rPr>
        <w:t>UNIVERSITY</w:t>
      </w:r>
      <w:r>
        <w:rPr>
          <w:rFonts w:ascii="Garamond SSi" w:hAnsi="Garamond SSi"/>
        </w:rPr>
        <w:t xml:space="preserve"> shall be that of independent contractor.  As an independent contractor, MEMBER assumes all risk and liability for injury to persons or damage to property caused by acts of its empl</w:t>
      </w:r>
      <w:r w:rsidR="008C6688">
        <w:rPr>
          <w:rFonts w:ascii="Garamond SSi" w:hAnsi="Garamond SSi"/>
        </w:rPr>
        <w:t>oyees during the period of the A</w:t>
      </w:r>
      <w:r>
        <w:rPr>
          <w:rFonts w:ascii="Garamond SSi" w:hAnsi="Garamond SSi"/>
        </w:rPr>
        <w:t xml:space="preserve">greement while they are using facilities or equipment owned and/or controlled by </w:t>
      </w:r>
      <w:r w:rsidR="00A877E7">
        <w:rPr>
          <w:rFonts w:ascii="Garamond SSi" w:hAnsi="Garamond SSi"/>
        </w:rPr>
        <w:t>UNIVERSITY</w:t>
      </w:r>
      <w:r>
        <w:rPr>
          <w:rFonts w:ascii="Garamond SSi" w:hAnsi="Garamond SSi"/>
        </w:rPr>
        <w:t xml:space="preserve">.  This Agreement shall not constitute either </w:t>
      </w:r>
      <w:r w:rsidR="00A877E7">
        <w:rPr>
          <w:rFonts w:ascii="Garamond SSi" w:hAnsi="Garamond SSi"/>
        </w:rPr>
        <w:t>UNIVERSITY</w:t>
      </w:r>
      <w:r>
        <w:rPr>
          <w:rFonts w:ascii="Garamond SSi" w:hAnsi="Garamond SSi"/>
        </w:rPr>
        <w:t xml:space="preserve"> or </w:t>
      </w:r>
      <w:r w:rsidR="00A877E7">
        <w:rPr>
          <w:rFonts w:ascii="Garamond SSi" w:hAnsi="Garamond SSi"/>
        </w:rPr>
        <w:t>ERC</w:t>
      </w:r>
      <w:r>
        <w:rPr>
          <w:rFonts w:ascii="Garamond SSi" w:hAnsi="Garamond SSi"/>
        </w:rPr>
        <w:t xml:space="preserve"> as agents or legal representatives of MEMBER.  </w:t>
      </w:r>
      <w:r w:rsidR="00A877E7">
        <w:rPr>
          <w:rFonts w:ascii="Garamond SSi" w:hAnsi="Garamond SSi"/>
        </w:rPr>
        <w:t>UNIVERSITY</w:t>
      </w:r>
      <w:r>
        <w:rPr>
          <w:rFonts w:ascii="Garamond SSi" w:hAnsi="Garamond SSi"/>
        </w:rPr>
        <w:t xml:space="preserve"> assumes all risk and liability for injury to persons or damage to property occurring during the period of the Agreement and caused by the acts of its employees while performing work at MEMBER’s facility under the terms of this Agreement.  The obligations of </w:t>
      </w:r>
      <w:r w:rsidR="00A877E7">
        <w:rPr>
          <w:rFonts w:ascii="Garamond SSi" w:hAnsi="Garamond SSi"/>
        </w:rPr>
        <w:t>UNIVERSITY</w:t>
      </w:r>
      <w:r>
        <w:rPr>
          <w:rFonts w:ascii="Garamond SSi" w:hAnsi="Garamond SSi"/>
        </w:rPr>
        <w:t xml:space="preserve"> hereunder shall not apply to liability arising from use of information furnished pursuant to this Agreement.</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All noted confidential information submitted to </w:t>
      </w:r>
      <w:r w:rsidR="00A877E7">
        <w:rPr>
          <w:rFonts w:ascii="Garamond SSi" w:hAnsi="Garamond SSi"/>
        </w:rPr>
        <w:t>UNIVERSITY</w:t>
      </w:r>
      <w:r>
        <w:rPr>
          <w:rFonts w:ascii="Garamond SSi" w:hAnsi="Garamond SSi"/>
        </w:rPr>
        <w:t xml:space="preserve"> by MEMBER will remain as such unless written permission granting public dissemination is received and vice versa.</w:t>
      </w:r>
    </w:p>
    <w:p w:rsidR="00CA204D" w:rsidRDefault="00CA204D">
      <w:pPr>
        <w:widowControl w:val="0"/>
        <w:numPr>
          <w:ilvl w:val="12"/>
          <w:numId w:val="0"/>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Garamond SSi" w:hAnsi="Garamond SSi"/>
        </w:rPr>
      </w:pPr>
    </w:p>
    <w:p w:rsidR="00CA204D" w:rsidRDefault="009D0F45">
      <w:pPr>
        <w:widowControl w:val="0"/>
        <w:numPr>
          <w:ilvl w:val="0"/>
          <w:numId w:val="1"/>
        </w:num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 xml:space="preserve">The provisions contained herein constitute the entire Agreement and supersede all previous communications or representations, either verbal or written, between the parties hereto with respect to the subject material hereof.  This Agreement may not be changed, altered, or supplemented except by written amendment hereto, signed by all parties.  It is further agreed that nothing contained in the Agreement shall modify, amend, or supersede any prior or subsequent arrangement between MEMBER and </w:t>
      </w:r>
      <w:r w:rsidR="00A877E7">
        <w:rPr>
          <w:rFonts w:ascii="Garamond SSi" w:hAnsi="Garamond SSi"/>
        </w:rPr>
        <w:t>UNIVERSITY</w:t>
      </w:r>
      <w:r>
        <w:rPr>
          <w:rFonts w:ascii="Garamond SSi" w:hAnsi="Garamond SSi"/>
        </w:rPr>
        <w:t xml:space="preserve"> with respect to activities outside the scope of this Agreement.</w:t>
      </w: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jc w:val="both"/>
        <w:rPr>
          <w:rFonts w:ascii="Garamond SSi" w:hAnsi="Garamond SSi"/>
        </w:rPr>
      </w:pPr>
      <w:r>
        <w:rPr>
          <w:rFonts w:ascii="Garamond SSi" w:hAnsi="Garamond SSi"/>
        </w:rPr>
        <w:t>IN WITNESS WHEREOF, this Agreement is effective as of the last date of signing set forth herein below, which day and month in subsequent years in which MEMBER adheres to the terms of this Agreement shall be called the anniversary date of this Agreement.</w:t>
      </w:r>
    </w:p>
    <w:p w:rsidR="00D04EDA" w:rsidRDefault="00D04EDA">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D04EDA" w:rsidRDefault="00D04EDA">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r>
        <w:rPr>
          <w:rFonts w:ascii="Garamond SSi" w:hAnsi="Garamond SSi"/>
        </w:rPr>
        <w:t>UNIVERSITY</w:t>
      </w:r>
      <w:r>
        <w:rPr>
          <w:rFonts w:ascii="Garamond SSi" w:hAnsi="Garamond SSi"/>
        </w:rPr>
        <w:tab/>
      </w:r>
      <w:r>
        <w:rPr>
          <w:rFonts w:ascii="Garamond SSi" w:hAnsi="Garamond SSi"/>
        </w:rPr>
        <w:tab/>
      </w:r>
      <w:r w:rsidR="00F5567F">
        <w:rPr>
          <w:rFonts w:ascii="Garamond SSi" w:hAnsi="Garamond SSi"/>
        </w:rPr>
        <w:tab/>
      </w:r>
      <w:r w:rsidR="00F5567F">
        <w:rPr>
          <w:rFonts w:ascii="Garamond SSi" w:hAnsi="Garamond SSi"/>
        </w:rPr>
        <w:tab/>
        <w:t>MEMBER</w:t>
      </w: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r>
        <w:rPr>
          <w:rFonts w:ascii="Garamond SSi" w:hAnsi="Garamond SSi"/>
          <w:u w:val="single"/>
        </w:rPr>
        <w:t xml:space="preserve">                                                                   </w:t>
      </w:r>
      <w:r>
        <w:rPr>
          <w:rFonts w:ascii="Garamond SSi" w:hAnsi="Garamond SSi"/>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Garamond SSi" w:hAnsi="Garamond SSi"/>
        </w:rPr>
      </w:pPr>
      <w:r>
        <w:rPr>
          <w:rFonts w:ascii="Garamond SSi" w:hAnsi="Garamond SSi"/>
        </w:rPr>
        <w:t>Authorized signature</w:t>
      </w:r>
      <w:r>
        <w:rPr>
          <w:rFonts w:ascii="Garamond SSi" w:hAnsi="Garamond SSi"/>
        </w:rPr>
        <w:tab/>
      </w:r>
      <w:r>
        <w:rPr>
          <w:rFonts w:ascii="Garamond SSi" w:hAnsi="Garamond SSi"/>
        </w:rPr>
        <w:tab/>
      </w:r>
      <w:r>
        <w:rPr>
          <w:rFonts w:ascii="Garamond SSi" w:hAnsi="Garamond SSi"/>
        </w:rPr>
        <w:tab/>
        <w:t>Authorized signature</w:t>
      </w: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r>
        <w:rPr>
          <w:rFonts w:ascii="Garamond SSi" w:hAnsi="Garamond SSi"/>
          <w:u w:val="single"/>
        </w:rPr>
        <w:t xml:space="preserve">                                                                   </w:t>
      </w:r>
      <w:r>
        <w:rPr>
          <w:rFonts w:ascii="Garamond SSi" w:hAnsi="Garamond SSi"/>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t xml:space="preserve"> </w:t>
      </w: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Garamond SSi" w:hAnsi="Garamond SSi"/>
        </w:rPr>
      </w:pPr>
      <w:r>
        <w:rPr>
          <w:rFonts w:ascii="Garamond SSi" w:hAnsi="Garamond SSi"/>
        </w:rPr>
        <w:t>Title</w:t>
      </w:r>
      <w:r>
        <w:rPr>
          <w:rFonts w:ascii="Garamond SSi" w:hAnsi="Garamond SSi"/>
        </w:rPr>
        <w:tab/>
      </w:r>
      <w:r>
        <w:rPr>
          <w:rFonts w:ascii="Garamond SSi" w:hAnsi="Garamond SSi"/>
        </w:rPr>
        <w:tab/>
      </w:r>
      <w:r>
        <w:rPr>
          <w:rFonts w:ascii="Garamond SSi" w:hAnsi="Garamond SSi"/>
        </w:rPr>
        <w:tab/>
      </w:r>
      <w:r>
        <w:rPr>
          <w:rFonts w:ascii="Garamond SSi" w:hAnsi="Garamond SSi"/>
        </w:rPr>
        <w:tab/>
      </w:r>
      <w:r>
        <w:rPr>
          <w:rFonts w:ascii="Garamond SSi" w:hAnsi="Garamond SSi"/>
        </w:rPr>
        <w:tab/>
        <w:t>Title</w:t>
      </w: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r>
        <w:rPr>
          <w:rFonts w:ascii="Garamond SSi" w:hAnsi="Garamond SSi"/>
          <w:u w:val="single"/>
        </w:rPr>
        <w:t xml:space="preserve">                                                                   </w:t>
      </w:r>
      <w:r>
        <w:rPr>
          <w:rFonts w:ascii="Garamond SSi" w:hAnsi="Garamond SSi"/>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r>
        <w:rPr>
          <w:rFonts w:ascii="Garamond SSi" w:hAnsi="Garamond SSi"/>
          <w:u w:val="single"/>
        </w:rPr>
        <w:tab/>
      </w: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Garamond SSi" w:hAnsi="Garamond SSi"/>
        </w:rPr>
      </w:pPr>
      <w:r>
        <w:rPr>
          <w:rFonts w:ascii="Garamond SSi" w:hAnsi="Garamond SSi"/>
        </w:rPr>
        <w:t>Date</w:t>
      </w:r>
      <w:r>
        <w:rPr>
          <w:rFonts w:ascii="Garamond SSi" w:hAnsi="Garamond SSi"/>
        </w:rPr>
        <w:tab/>
      </w:r>
      <w:r>
        <w:rPr>
          <w:rFonts w:ascii="Garamond SSi" w:hAnsi="Garamond SSi"/>
        </w:rPr>
        <w:tab/>
      </w:r>
      <w:r>
        <w:rPr>
          <w:rFonts w:ascii="Garamond SSi" w:hAnsi="Garamond SSi"/>
        </w:rPr>
        <w:tab/>
      </w:r>
      <w:r>
        <w:rPr>
          <w:rFonts w:ascii="Garamond SSi" w:hAnsi="Garamond SSi"/>
        </w:rPr>
        <w:tab/>
      </w:r>
      <w:r>
        <w:rPr>
          <w:rFonts w:ascii="Garamond SSi" w:hAnsi="Garamond SSi"/>
        </w:rPr>
        <w:tab/>
        <w:t>Date</w:t>
      </w: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ind w:firstLine="3600"/>
        <w:rPr>
          <w:rFonts w:ascii="Garamond SSi" w:hAnsi="Garamond SSi"/>
        </w:rPr>
      </w:pP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r>
        <w:rPr>
          <w:rFonts w:ascii="Garamond SSi" w:hAnsi="Garamond SSi"/>
        </w:rPr>
        <w:t>Initial to indicate appropriate partnership category:</w:t>
      </w: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sz w:val="16"/>
        </w:rPr>
      </w:pP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sz w:val="16"/>
        </w:rPr>
      </w:pPr>
    </w:p>
    <w:p w:rsidR="00CA204D"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sz w:val="16"/>
        </w:rPr>
      </w:pPr>
      <w:r>
        <w:rPr>
          <w:rFonts w:ascii="Garamond SSi" w:hAnsi="Garamond SSi"/>
          <w:sz w:val="16"/>
        </w:rPr>
        <w:t xml:space="preserve">MEMBER   </w:t>
      </w:r>
      <w:r>
        <w:rPr>
          <w:rFonts w:ascii="Garamond SSi" w:hAnsi="Garamond SSi"/>
          <w:sz w:val="16"/>
          <w:u w:val="single"/>
        </w:rPr>
        <w:t xml:space="preserve">          </w:t>
      </w:r>
      <w:r>
        <w:rPr>
          <w:rFonts w:ascii="Garamond SSi" w:hAnsi="Garamond SSi"/>
          <w:sz w:val="16"/>
        </w:rPr>
        <w:t>$</w:t>
      </w:r>
      <w:r w:rsidR="00D72BA0">
        <w:rPr>
          <w:rFonts w:ascii="Garamond SSi" w:hAnsi="Garamond SSi"/>
          <w:sz w:val="16"/>
        </w:rPr>
        <w:t>XX</w:t>
      </w:r>
      <w:bookmarkStart w:id="0" w:name="_GoBack"/>
      <w:bookmarkEnd w:id="0"/>
      <w:r>
        <w:rPr>
          <w:rFonts w:ascii="Garamond SSi" w:hAnsi="Garamond SSi"/>
          <w:sz w:val="16"/>
        </w:rPr>
        <w:t xml:space="preserve">;    </w:t>
      </w:r>
      <w:r>
        <w:rPr>
          <w:rFonts w:ascii="Garamond SSi" w:hAnsi="Garamond SSi"/>
          <w:sz w:val="16"/>
          <w:u w:val="single"/>
        </w:rPr>
        <w:t xml:space="preserve">          </w:t>
      </w:r>
      <w:r>
        <w:rPr>
          <w:rFonts w:ascii="Garamond SSi" w:hAnsi="Garamond SSi"/>
          <w:sz w:val="16"/>
        </w:rPr>
        <w:t>$</w:t>
      </w:r>
      <w:r w:rsidR="00D72BA0">
        <w:rPr>
          <w:rFonts w:ascii="Garamond SSi" w:hAnsi="Garamond SSi"/>
          <w:sz w:val="16"/>
        </w:rPr>
        <w:t>XX</w:t>
      </w:r>
      <w:r>
        <w:rPr>
          <w:rFonts w:ascii="Garamond SSi" w:hAnsi="Garamond SSi"/>
          <w:sz w:val="16"/>
        </w:rPr>
        <w:t xml:space="preserve">;    </w:t>
      </w:r>
      <w:r>
        <w:rPr>
          <w:rFonts w:ascii="Garamond SSi" w:hAnsi="Garamond SSi"/>
          <w:sz w:val="16"/>
          <w:u w:val="single"/>
        </w:rPr>
        <w:t xml:space="preserve">          </w:t>
      </w:r>
      <w:r>
        <w:rPr>
          <w:rFonts w:ascii="Garamond SSi" w:hAnsi="Garamond SSi"/>
          <w:sz w:val="16"/>
        </w:rPr>
        <w:t>$</w:t>
      </w:r>
      <w:r w:rsidR="00D72BA0">
        <w:rPr>
          <w:rFonts w:ascii="Garamond SSi" w:hAnsi="Garamond SSi"/>
          <w:sz w:val="16"/>
        </w:rPr>
        <w:t>XX</w:t>
      </w: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sz w:val="16"/>
          <w:u w:val="single"/>
        </w:rPr>
      </w:pP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sz w:val="16"/>
          <w:u w:val="single"/>
        </w:rPr>
      </w:pPr>
    </w:p>
    <w:p w:rsidR="00CA204D" w:rsidRDefault="00CA204D">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sz w:val="16"/>
        </w:rPr>
      </w:pPr>
    </w:p>
    <w:p w:rsidR="009D0F45" w:rsidRDefault="009D0F45">
      <w:pPr>
        <w:widowControl w:val="0"/>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aramond SSi" w:hAnsi="Garamond SSi"/>
        </w:rPr>
      </w:pPr>
      <w:r>
        <w:rPr>
          <w:rFonts w:ascii="Garamond SSi" w:hAnsi="Garamond SSi"/>
          <w:sz w:val="16"/>
        </w:rPr>
        <w:tab/>
      </w:r>
      <w:r>
        <w:rPr>
          <w:rFonts w:ascii="Garamond SSi" w:hAnsi="Garamond SSi"/>
          <w:sz w:val="16"/>
        </w:rPr>
        <w:tab/>
      </w:r>
      <w:r>
        <w:rPr>
          <w:rFonts w:ascii="Garamond SSi" w:hAnsi="Garamond SSi"/>
          <w:sz w:val="16"/>
        </w:rPr>
        <w:tab/>
      </w:r>
      <w:r>
        <w:rPr>
          <w:rFonts w:ascii="Garamond SSi" w:hAnsi="Garamond SSi"/>
          <w:sz w:val="16"/>
        </w:rPr>
        <w:tab/>
      </w:r>
      <w:r>
        <w:rPr>
          <w:rFonts w:ascii="Garamond SSi" w:hAnsi="Garamond SSi"/>
          <w:sz w:val="16"/>
        </w:rPr>
        <w:tab/>
      </w:r>
      <w:r>
        <w:rPr>
          <w:rFonts w:ascii="Garamond SSi" w:hAnsi="Garamond SSi"/>
          <w:sz w:val="16"/>
        </w:rPr>
        <w:tab/>
      </w:r>
    </w:p>
    <w:sectPr w:rsidR="009D0F45" w:rsidSect="00DE4FE4">
      <w:footerReference w:type="default" r:id="rId8"/>
      <w:endnotePr>
        <w:numFmt w:val="decimal"/>
      </w:endnotePr>
      <w:pgSz w:w="12240" w:h="15840"/>
      <w:pgMar w:top="1008"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A8E" w:rsidRDefault="002B5A8E">
      <w:r>
        <w:separator/>
      </w:r>
    </w:p>
  </w:endnote>
  <w:endnote w:type="continuationSeparator" w:id="0">
    <w:p w:rsidR="002B5A8E" w:rsidRDefault="002B5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SSi">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8E" w:rsidRDefault="002B5A8E">
    <w:pPr>
      <w:widowControl w:val="0"/>
      <w:spacing w:line="240" w:lineRule="exact"/>
      <w:rPr>
        <w:sz w:val="24"/>
      </w:rPr>
    </w:pPr>
  </w:p>
  <w:p w:rsidR="002B5A8E" w:rsidRDefault="007723FA">
    <w:pPr>
      <w:framePr w:w="9361" w:wrap="notBeside" w:vAnchor="text" w:hAnchor="text" w:x="1" w:y="1"/>
      <w:widowControl w:val="0"/>
      <w:jc w:val="center"/>
      <w:rPr>
        <w:sz w:val="24"/>
      </w:rPr>
    </w:pPr>
    <w:r>
      <w:rPr>
        <w:sz w:val="24"/>
      </w:rPr>
      <w:fldChar w:fldCharType="begin"/>
    </w:r>
    <w:r w:rsidR="002B5A8E">
      <w:rPr>
        <w:sz w:val="24"/>
      </w:rPr>
      <w:instrText>PAGE</w:instrText>
    </w:r>
    <w:r>
      <w:rPr>
        <w:sz w:val="24"/>
      </w:rPr>
      <w:fldChar w:fldCharType="separate"/>
    </w:r>
    <w:r w:rsidR="000F3039">
      <w:rPr>
        <w:noProof/>
        <w:sz w:val="24"/>
      </w:rPr>
      <w:t>1</w:t>
    </w:r>
    <w:r>
      <w:rPr>
        <w:sz w:val="24"/>
      </w:rPr>
      <w:fldChar w:fldCharType="end"/>
    </w:r>
  </w:p>
  <w:p w:rsidR="002B5A8E" w:rsidRDefault="002B5A8E">
    <w:pPr>
      <w:widowControl w:val="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A8E" w:rsidRDefault="002B5A8E">
      <w:r>
        <w:separator/>
      </w:r>
    </w:p>
  </w:footnote>
  <w:footnote w:type="continuationSeparator" w:id="0">
    <w:p w:rsidR="002B5A8E" w:rsidRDefault="002B5A8E">
      <w:r>
        <w:continuationSeparator/>
      </w:r>
    </w:p>
  </w:footnote>
  <w:footnote w:id="1">
    <w:p w:rsidR="002B5A8E" w:rsidRDefault="007723FA">
      <w:pPr>
        <w:pStyle w:val="FootnoteText"/>
      </w:pPr>
      <w:r w:rsidRPr="007723FA">
        <w:rPr>
          <w:rStyle w:val="FootnoteReference"/>
          <w:vertAlign w:val="superscript"/>
        </w:rPr>
        <w:footnoteRef/>
      </w:r>
      <w:r w:rsidRPr="007723FA">
        <w:rPr>
          <w:vertAlign w:val="superscript"/>
        </w:rPr>
        <w:t xml:space="preserve"> </w:t>
      </w:r>
      <w:r w:rsidR="002B5A8E">
        <w:t xml:space="preserve">While this sample agreement is intended to an example of the structural framework of an agreement, the actual language in the agreement should be developed in conjunction with the university’s legal counsel.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A797E43"/>
    <w:multiLevelType w:val="hybridMultilevel"/>
    <w:tmpl w:val="F8C07772"/>
    <w:lvl w:ilvl="0" w:tplc="0409000F">
      <w:start w:val="1"/>
      <w:numFmt w:val="decimal"/>
      <w:lvlText w:val="%1."/>
      <w:lvlJc w:val="left"/>
      <w:pPr>
        <w:ind w:left="720" w:hanging="360"/>
      </w:pPr>
      <w:rPr>
        <w:rFonts w:cs="Times New Roman"/>
      </w:rPr>
    </w:lvl>
    <w:lvl w:ilvl="1" w:tplc="04090017">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5D664CA"/>
    <w:multiLevelType w:val="singleLevel"/>
    <w:tmpl w:val="C2B88A38"/>
    <w:lvl w:ilvl="0">
      <w:start w:val="1"/>
      <w:numFmt w:val="decimal"/>
      <w:lvlText w:val="%1)"/>
      <w:legacy w:legacy="1" w:legacySpace="0" w:legacyIndent="360"/>
      <w:lvlJc w:val="left"/>
      <w:pPr>
        <w:ind w:left="360" w:hanging="360"/>
      </w:pPr>
    </w:lvl>
  </w:abstractNum>
  <w:num w:numId="1">
    <w:abstractNumId w:val="2"/>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066BE8"/>
    <w:rsid w:val="00061D4F"/>
    <w:rsid w:val="00066BE8"/>
    <w:rsid w:val="00071670"/>
    <w:rsid w:val="000F3039"/>
    <w:rsid w:val="001012F1"/>
    <w:rsid w:val="001B32F7"/>
    <w:rsid w:val="001C3336"/>
    <w:rsid w:val="001F2113"/>
    <w:rsid w:val="00213BBA"/>
    <w:rsid w:val="00220709"/>
    <w:rsid w:val="002B5A8E"/>
    <w:rsid w:val="002F46DA"/>
    <w:rsid w:val="00383D66"/>
    <w:rsid w:val="00470930"/>
    <w:rsid w:val="004C7429"/>
    <w:rsid w:val="0052714B"/>
    <w:rsid w:val="00530D5B"/>
    <w:rsid w:val="00645BA8"/>
    <w:rsid w:val="006D3A91"/>
    <w:rsid w:val="007723FA"/>
    <w:rsid w:val="007D1D29"/>
    <w:rsid w:val="007E1709"/>
    <w:rsid w:val="008C6688"/>
    <w:rsid w:val="009C2725"/>
    <w:rsid w:val="009D0F45"/>
    <w:rsid w:val="00A45FFC"/>
    <w:rsid w:val="00A63932"/>
    <w:rsid w:val="00A877E7"/>
    <w:rsid w:val="00A93DFA"/>
    <w:rsid w:val="00AD2900"/>
    <w:rsid w:val="00AF254A"/>
    <w:rsid w:val="00B07F64"/>
    <w:rsid w:val="00B22F83"/>
    <w:rsid w:val="00BE5BDC"/>
    <w:rsid w:val="00C4247B"/>
    <w:rsid w:val="00C86D53"/>
    <w:rsid w:val="00CA204D"/>
    <w:rsid w:val="00D04EDA"/>
    <w:rsid w:val="00D72BA0"/>
    <w:rsid w:val="00DB5EB6"/>
    <w:rsid w:val="00DE4FE4"/>
    <w:rsid w:val="00DE6A49"/>
    <w:rsid w:val="00E175DB"/>
    <w:rsid w:val="00E2161B"/>
    <w:rsid w:val="00E6492F"/>
    <w:rsid w:val="00EB4310"/>
    <w:rsid w:val="00EC4006"/>
    <w:rsid w:val="00EF4DA0"/>
    <w:rsid w:val="00F17649"/>
    <w:rsid w:val="00F5567F"/>
    <w:rsid w:val="00FD400D"/>
    <w:rsid w:val="00FF0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E4FE4"/>
  </w:style>
  <w:style w:type="paragraph" w:styleId="Footer">
    <w:name w:val="footer"/>
    <w:basedOn w:val="Normal"/>
    <w:semiHidden/>
    <w:rsid w:val="00DE4FE4"/>
    <w:pPr>
      <w:tabs>
        <w:tab w:val="center" w:pos="4320"/>
        <w:tab w:val="right" w:pos="8640"/>
      </w:tabs>
    </w:pPr>
  </w:style>
  <w:style w:type="paragraph" w:styleId="Header">
    <w:name w:val="header"/>
    <w:basedOn w:val="Normal"/>
    <w:semiHidden/>
    <w:rsid w:val="00DE4FE4"/>
    <w:pPr>
      <w:tabs>
        <w:tab w:val="center" w:pos="4320"/>
        <w:tab w:val="right" w:pos="8640"/>
      </w:tabs>
    </w:pPr>
  </w:style>
  <w:style w:type="paragraph" w:styleId="BodyTextIndent">
    <w:name w:val="Body Text Indent"/>
    <w:basedOn w:val="Normal"/>
    <w:semiHidden/>
    <w:rsid w:val="00DE4FE4"/>
    <w:pPr>
      <w:widowControl w:val="0"/>
      <w:numPr>
        <w:ilvl w:val="12"/>
      </w:numPr>
      <w:tabs>
        <w:tab w:val="left" w:pos="-1440"/>
      </w:tabs>
      <w:ind w:left="360"/>
      <w:jc w:val="both"/>
    </w:pPr>
    <w:rPr>
      <w:rFonts w:ascii="Garamond SSi" w:hAnsi="Garamond SSi"/>
    </w:rPr>
  </w:style>
  <w:style w:type="paragraph" w:styleId="BodyText">
    <w:name w:val="Body Text"/>
    <w:basedOn w:val="Normal"/>
    <w:semiHidden/>
    <w:rsid w:val="00DE4FE4"/>
    <w:pPr>
      <w:widowControl w:val="0"/>
      <w:jc w:val="both"/>
    </w:pPr>
    <w:rPr>
      <w:rFonts w:ascii="Garamond SSi" w:hAnsi="Garamond SSi"/>
    </w:rPr>
  </w:style>
  <w:style w:type="paragraph" w:styleId="ListParagraph">
    <w:name w:val="List Paragraph"/>
    <w:basedOn w:val="Normal"/>
    <w:uiPriority w:val="34"/>
    <w:qFormat/>
    <w:rsid w:val="00A93DFA"/>
    <w:pPr>
      <w:ind w:left="720"/>
    </w:pPr>
  </w:style>
  <w:style w:type="paragraph" w:styleId="BalloonText">
    <w:name w:val="Balloon Text"/>
    <w:basedOn w:val="Normal"/>
    <w:link w:val="BalloonTextChar"/>
    <w:uiPriority w:val="99"/>
    <w:semiHidden/>
    <w:unhideWhenUsed/>
    <w:rsid w:val="00A63932"/>
    <w:rPr>
      <w:rFonts w:ascii="Tahoma" w:hAnsi="Tahoma" w:cs="Tahoma"/>
      <w:sz w:val="16"/>
      <w:szCs w:val="16"/>
    </w:rPr>
  </w:style>
  <w:style w:type="character" w:customStyle="1" w:styleId="BalloonTextChar">
    <w:name w:val="Balloon Text Char"/>
    <w:basedOn w:val="DefaultParagraphFont"/>
    <w:link w:val="BalloonText"/>
    <w:uiPriority w:val="99"/>
    <w:semiHidden/>
    <w:rsid w:val="00A63932"/>
    <w:rPr>
      <w:rFonts w:ascii="Tahoma" w:hAnsi="Tahoma" w:cs="Tahoma"/>
      <w:sz w:val="16"/>
      <w:szCs w:val="16"/>
    </w:rPr>
  </w:style>
  <w:style w:type="paragraph" w:styleId="FootnoteText">
    <w:name w:val="footnote text"/>
    <w:basedOn w:val="Normal"/>
    <w:link w:val="FootnoteTextChar"/>
    <w:uiPriority w:val="99"/>
    <w:semiHidden/>
    <w:unhideWhenUsed/>
    <w:rsid w:val="00061D4F"/>
  </w:style>
  <w:style w:type="character" w:customStyle="1" w:styleId="FootnoteTextChar">
    <w:name w:val="Footnote Text Char"/>
    <w:basedOn w:val="DefaultParagraphFont"/>
    <w:link w:val="FootnoteText"/>
    <w:uiPriority w:val="99"/>
    <w:semiHidden/>
    <w:rsid w:val="00061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76B75-73C4-4252-9949-759DF434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2606</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Template Partner Agreement</vt:lpstr>
    </vt:vector>
  </TitlesOfParts>
  <Company>ERC</Company>
  <LinksUpToDate>false</LinksUpToDate>
  <CharactersWithSpaces>17508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Partner Agreement</dc:title>
  <dc:creator>Erik Sander</dc:creator>
  <cp:lastModifiedBy>NSF</cp:lastModifiedBy>
  <cp:revision>3</cp:revision>
  <cp:lastPrinted>2011-06-07T21:24:00Z</cp:lastPrinted>
  <dcterms:created xsi:type="dcterms:W3CDTF">2011-10-31T13:11:00Z</dcterms:created>
  <dcterms:modified xsi:type="dcterms:W3CDTF">2011-11-07T22:32:00Z</dcterms:modified>
</cp:coreProperties>
</file>